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B" w:rsidRPr="00E873C1" w:rsidRDefault="00E44E52" w:rsidP="00B817E2">
      <w:pPr>
        <w:jc w:val="center"/>
        <w:rPr>
          <w:rFonts w:ascii="Arial" w:hAnsi="Arial" w:cs="Arial"/>
          <w:b/>
          <w:sz w:val="32"/>
          <w:lang w:val="es-ES"/>
        </w:rPr>
      </w:pPr>
      <w:r w:rsidRPr="00E873C1">
        <w:rPr>
          <w:rFonts w:ascii="Arial" w:hAnsi="Arial" w:cs="Arial"/>
          <w:b/>
          <w:sz w:val="32"/>
          <w:lang w:val="es-ES"/>
        </w:rPr>
        <w:t>Lista de verificación para la supervisión de las actividades de las PYME</w:t>
      </w:r>
    </w:p>
    <w:p w:rsidR="00C4650B" w:rsidRPr="00E873C1" w:rsidRDefault="00C4650B">
      <w:pPr>
        <w:rPr>
          <w:rFonts w:ascii="Arial" w:hAnsi="Arial" w:cs="Arial"/>
          <w:b/>
          <w:sz w:val="24"/>
          <w:lang w:val="es-ES"/>
        </w:rPr>
      </w:pPr>
    </w:p>
    <w:tbl>
      <w:tblPr>
        <w:tblStyle w:val="Gitternetztabelle4Akzent4"/>
        <w:tblW w:w="0" w:type="auto"/>
        <w:tblLook w:val="04A0" w:firstRow="1" w:lastRow="0" w:firstColumn="1" w:lastColumn="0" w:noHBand="0" w:noVBand="1"/>
      </w:tblPr>
      <w:tblGrid>
        <w:gridCol w:w="8246"/>
        <w:gridCol w:w="816"/>
      </w:tblGrid>
      <w:tr w:rsidR="00C4650B" w:rsidRPr="00342C82" w:rsidTr="00A474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</w:tcPr>
          <w:p w:rsidR="00C4650B" w:rsidRPr="00E873C1" w:rsidRDefault="00C4650B" w:rsidP="00C4650B">
            <w:pPr>
              <w:rPr>
                <w:rFonts w:ascii="Arial" w:hAnsi="Arial" w:cs="Arial"/>
                <w:b w:val="0"/>
                <w:color w:val="auto"/>
                <w:sz w:val="24"/>
                <w:lang w:val="es-ES"/>
              </w:rPr>
            </w:pPr>
          </w:p>
        </w:tc>
        <w:tc>
          <w:tcPr>
            <w:tcW w:w="816" w:type="dxa"/>
          </w:tcPr>
          <w:p w:rsidR="00C4650B" w:rsidRPr="00E873C1" w:rsidRDefault="00C4650B" w:rsidP="002A10EE">
            <w:pPr>
              <w:ind w:left="-567" w:hanging="2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C4650B" w:rsidRPr="00E873C1" w:rsidTr="002A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</w:tcPr>
          <w:p w:rsidR="00C4650B" w:rsidRPr="00E873C1" w:rsidRDefault="004B123C" w:rsidP="00C4650B">
            <w:pPr>
              <w:rPr>
                <w:rFonts w:ascii="Arial" w:hAnsi="Arial" w:cs="Arial"/>
                <w:lang w:val="es-ES"/>
              </w:rPr>
            </w:pPr>
            <w:r w:rsidRPr="00E873C1">
              <w:rPr>
                <w:rFonts w:ascii="Arial" w:hAnsi="Arial" w:cs="Arial"/>
                <w:lang w:val="es-ES"/>
              </w:rPr>
              <w:t>Nombrar a la persona de contacto / servicio de ayuda</w:t>
            </w:r>
          </w:p>
          <w:p w:rsidR="004A5CAB" w:rsidRPr="00E873C1" w:rsidRDefault="004A5CAB" w:rsidP="00C4650B">
            <w:pPr>
              <w:rPr>
                <w:rFonts w:ascii="Arial" w:hAnsi="Arial" w:cs="Arial"/>
                <w:b w:val="0"/>
                <w:lang w:val="es-ES"/>
              </w:rPr>
            </w:pPr>
          </w:p>
          <w:p w:rsidR="004A5CAB" w:rsidRPr="00E873C1" w:rsidRDefault="004B123C" w:rsidP="004A5CAB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es-ES"/>
              </w:rPr>
            </w:pPr>
            <w:r w:rsidRPr="00E873C1">
              <w:rPr>
                <w:rFonts w:ascii="Arial" w:hAnsi="Arial" w:cs="Arial"/>
                <w:b w:val="0"/>
                <w:lang w:val="es-ES"/>
              </w:rPr>
              <w:t xml:space="preserve">En </w:t>
            </w:r>
            <w:r w:rsidR="00E873C1" w:rsidRPr="00E873C1">
              <w:rPr>
                <w:rFonts w:ascii="Arial" w:hAnsi="Arial" w:cs="Arial"/>
                <w:b w:val="0"/>
                <w:lang w:val="es-ES"/>
              </w:rPr>
              <w:t>la institución educativa</w:t>
            </w:r>
          </w:p>
          <w:p w:rsidR="00605965" w:rsidRPr="00E873C1" w:rsidRDefault="00E873C1" w:rsidP="004A5CAB">
            <w:pPr>
              <w:pStyle w:val="Listenabsatz"/>
              <w:numPr>
                <w:ilvl w:val="0"/>
                <w:numId w:val="5"/>
              </w:numPr>
              <w:rPr>
                <w:rFonts w:ascii="Arial" w:hAnsi="Arial" w:cs="Arial"/>
                <w:lang w:val="es-ES"/>
              </w:rPr>
            </w:pPr>
            <w:r w:rsidRPr="00E873C1">
              <w:rPr>
                <w:rFonts w:ascii="Arial" w:hAnsi="Arial" w:cs="Arial"/>
                <w:b w:val="0"/>
                <w:lang w:val="es-ES"/>
              </w:rPr>
              <w:t>En</w:t>
            </w:r>
            <w:r w:rsidR="004B123C" w:rsidRPr="00E873C1">
              <w:rPr>
                <w:rFonts w:ascii="Arial" w:hAnsi="Arial" w:cs="Arial"/>
                <w:b w:val="0"/>
                <w:lang w:val="es-ES"/>
              </w:rPr>
              <w:t xml:space="preserve"> la PYME</w:t>
            </w:r>
            <w:r w:rsidR="004A5CAB" w:rsidRPr="00E873C1">
              <w:rPr>
                <w:rFonts w:ascii="Arial" w:hAnsi="Arial" w:cs="Arial"/>
                <w:b w:val="0"/>
                <w:lang w:val="es-ES"/>
              </w:rPr>
              <w:t>.</w:t>
            </w:r>
          </w:p>
          <w:p w:rsidR="004A5CAB" w:rsidRPr="00E873C1" w:rsidRDefault="004A5CAB" w:rsidP="00605965">
            <w:pPr>
              <w:pStyle w:val="Listenabsatz"/>
              <w:rPr>
                <w:rFonts w:ascii="Arial" w:hAnsi="Arial" w:cs="Arial"/>
                <w:lang w:val="es-ES"/>
              </w:rPr>
            </w:pPr>
            <w:r w:rsidRPr="00E873C1">
              <w:rPr>
                <w:rFonts w:ascii="Arial" w:hAnsi="Arial" w:cs="Arial"/>
                <w:b w:val="0"/>
                <w:lang w:val="es-ES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4"/>
              <w:lang w:val="es-ES"/>
            </w:rPr>
            <w:id w:val="-149744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C4650B" w:rsidRPr="00E873C1" w:rsidRDefault="000A2B30" w:rsidP="000A2B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lang w:val="es-ES"/>
                  </w:rPr>
                </w:pPr>
                <w:r w:rsidRPr="00E873C1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tc>
          </w:sdtContent>
        </w:sdt>
      </w:tr>
      <w:tr w:rsidR="00C4650B" w:rsidRPr="00E873C1" w:rsidTr="002A10EE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</w:tcPr>
          <w:p w:rsidR="004A5CAB" w:rsidRPr="00E873C1" w:rsidRDefault="004B123C" w:rsidP="004A5CAB">
            <w:pPr>
              <w:rPr>
                <w:rFonts w:ascii="Arial" w:hAnsi="Arial" w:cs="Arial"/>
                <w:lang w:val="es-ES"/>
              </w:rPr>
            </w:pPr>
            <w:r w:rsidRPr="00E873C1">
              <w:rPr>
                <w:rFonts w:ascii="Arial" w:hAnsi="Arial" w:cs="Arial"/>
                <w:lang w:val="es-ES"/>
              </w:rPr>
              <w:t>Proporcionar información</w:t>
            </w:r>
          </w:p>
          <w:p w:rsidR="004A5CAB" w:rsidRPr="00E873C1" w:rsidRDefault="004A5CAB" w:rsidP="004A5CAB">
            <w:pPr>
              <w:rPr>
                <w:rFonts w:ascii="Arial" w:hAnsi="Arial" w:cs="Arial"/>
                <w:b w:val="0"/>
                <w:lang w:val="es-ES"/>
              </w:rPr>
            </w:pPr>
          </w:p>
          <w:p w:rsidR="00C4650B" w:rsidRPr="00E873C1" w:rsidRDefault="004B123C" w:rsidP="004A5CA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 w:val="0"/>
                <w:lang w:val="es-ES"/>
              </w:rPr>
            </w:pPr>
            <w:r w:rsidRPr="00E873C1">
              <w:rPr>
                <w:rFonts w:ascii="Arial" w:hAnsi="Arial" w:cs="Arial"/>
                <w:b w:val="0"/>
                <w:lang w:val="es-ES"/>
              </w:rPr>
              <w:t>A través de una plataforma de comunicación</w:t>
            </w:r>
            <w:r w:rsidR="004A5CAB" w:rsidRPr="00E873C1">
              <w:rPr>
                <w:rFonts w:ascii="Arial" w:hAnsi="Arial" w:cs="Arial"/>
                <w:b w:val="0"/>
                <w:lang w:val="es-ES"/>
              </w:rPr>
              <w:t xml:space="preserve">, </w:t>
            </w:r>
          </w:p>
          <w:p w:rsidR="004A5CAB" w:rsidRPr="00E873C1" w:rsidRDefault="004B123C" w:rsidP="004A5CA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 w:val="0"/>
                <w:lang w:val="es-ES"/>
              </w:rPr>
            </w:pPr>
            <w:r w:rsidRPr="00E873C1">
              <w:rPr>
                <w:rFonts w:ascii="Arial" w:hAnsi="Arial" w:cs="Arial"/>
                <w:b w:val="0"/>
                <w:lang w:val="es-ES"/>
              </w:rPr>
              <w:t>A través de la lista de correos</w:t>
            </w:r>
            <w:r w:rsidR="004A5CAB" w:rsidRPr="00E873C1">
              <w:rPr>
                <w:rFonts w:ascii="Arial" w:hAnsi="Arial" w:cs="Arial"/>
                <w:b w:val="0"/>
                <w:lang w:val="es-ES"/>
              </w:rPr>
              <w:t>,</w:t>
            </w:r>
          </w:p>
          <w:p w:rsidR="004A5CAB" w:rsidRPr="00E873C1" w:rsidRDefault="004B123C" w:rsidP="004A5CA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 w:val="0"/>
                <w:lang w:val="es-ES"/>
              </w:rPr>
            </w:pPr>
            <w:r w:rsidRPr="00E873C1">
              <w:rPr>
                <w:rFonts w:ascii="Arial" w:hAnsi="Arial" w:cs="Arial"/>
                <w:b w:val="0"/>
                <w:lang w:val="es-ES"/>
              </w:rPr>
              <w:t>A través del correo personal</w:t>
            </w:r>
            <w:r w:rsidR="004A5CAB" w:rsidRPr="00E873C1">
              <w:rPr>
                <w:rFonts w:ascii="Arial" w:hAnsi="Arial" w:cs="Arial"/>
                <w:b w:val="0"/>
                <w:lang w:val="es-ES"/>
              </w:rPr>
              <w:t xml:space="preserve"> </w:t>
            </w:r>
          </w:p>
          <w:p w:rsidR="004A5CAB" w:rsidRPr="00E873C1" w:rsidRDefault="004B123C" w:rsidP="004A5CA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 w:val="0"/>
                <w:lang w:val="es-ES"/>
              </w:rPr>
            </w:pPr>
            <w:r w:rsidRPr="00E873C1">
              <w:rPr>
                <w:rFonts w:ascii="Arial" w:hAnsi="Arial" w:cs="Arial"/>
                <w:b w:val="0"/>
                <w:lang w:val="es-ES"/>
              </w:rPr>
              <w:t>A través de un contacto telefónico personal</w:t>
            </w:r>
            <w:r w:rsidR="004A5CAB" w:rsidRPr="00E873C1">
              <w:rPr>
                <w:rFonts w:ascii="Arial" w:hAnsi="Arial" w:cs="Arial"/>
                <w:b w:val="0"/>
                <w:lang w:val="es-ES"/>
              </w:rPr>
              <w:t>,</w:t>
            </w:r>
          </w:p>
          <w:p w:rsidR="004A5CAB" w:rsidRPr="00E873C1" w:rsidRDefault="004B123C" w:rsidP="004A5CAB">
            <w:pPr>
              <w:pStyle w:val="Listenabsatz"/>
              <w:numPr>
                <w:ilvl w:val="0"/>
                <w:numId w:val="4"/>
              </w:numPr>
              <w:rPr>
                <w:rFonts w:ascii="Arial" w:hAnsi="Arial" w:cs="Arial"/>
                <w:b w:val="0"/>
                <w:lang w:val="es-ES"/>
              </w:rPr>
            </w:pPr>
            <w:r w:rsidRPr="00E873C1">
              <w:rPr>
                <w:rFonts w:ascii="Arial" w:hAnsi="Arial" w:cs="Arial"/>
                <w:b w:val="0"/>
                <w:lang w:val="es-ES"/>
              </w:rPr>
              <w:t>A través de los medios de comunicación sociales</w:t>
            </w:r>
            <w:r w:rsidR="004A5CAB" w:rsidRPr="00E873C1">
              <w:rPr>
                <w:rFonts w:ascii="Arial" w:hAnsi="Arial" w:cs="Arial"/>
                <w:b w:val="0"/>
                <w:lang w:val="es-ES"/>
              </w:rPr>
              <w:t xml:space="preserve">. </w:t>
            </w:r>
          </w:p>
          <w:p w:rsidR="00605965" w:rsidRPr="00E873C1" w:rsidRDefault="00605965" w:rsidP="00605965">
            <w:pPr>
              <w:pStyle w:val="Listenabsatz"/>
              <w:rPr>
                <w:rFonts w:ascii="Arial" w:hAnsi="Arial" w:cs="Arial"/>
                <w:b w:val="0"/>
                <w:lang w:val="es-ES"/>
              </w:rPr>
            </w:pPr>
          </w:p>
        </w:tc>
        <w:tc>
          <w:tcPr>
            <w:tcW w:w="816" w:type="dxa"/>
          </w:tcPr>
          <w:sdt>
            <w:sdtPr>
              <w:rPr>
                <w:rFonts w:ascii="Arial" w:hAnsi="Arial" w:cs="Arial"/>
                <w:sz w:val="24"/>
                <w:lang w:val="es-ES"/>
              </w:rPr>
              <w:id w:val="-1420015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A10EE" w:rsidRPr="00E873C1" w:rsidRDefault="002A10EE" w:rsidP="000A2B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lang w:val="es-ES"/>
                  </w:rPr>
                </w:pPr>
                <w:r w:rsidRPr="00E873C1">
                  <w:rPr>
                    <w:rFonts w:ascii="Segoe UI Symbol" w:eastAsia="MS Gothic" w:hAnsi="Segoe UI Symbol" w:cs="Segoe UI Symbol"/>
                    <w:sz w:val="24"/>
                    <w:lang w:val="es-ES"/>
                  </w:rPr>
                  <w:t>☐</w:t>
                </w:r>
              </w:p>
            </w:sdtContent>
          </w:sdt>
        </w:tc>
      </w:tr>
      <w:tr w:rsidR="00C4650B" w:rsidRPr="00E873C1" w:rsidTr="002A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</w:tcPr>
          <w:p w:rsidR="00C4650B" w:rsidRPr="00E873C1" w:rsidRDefault="00E873C1" w:rsidP="00C4650B">
            <w:pPr>
              <w:rPr>
                <w:rFonts w:ascii="Arial" w:hAnsi="Arial" w:cs="Arial"/>
                <w:lang w:val="es-ES"/>
              </w:rPr>
            </w:pPr>
            <w:r w:rsidRPr="00E873C1">
              <w:rPr>
                <w:rFonts w:ascii="Arial" w:hAnsi="Arial" w:cs="Arial"/>
                <w:lang w:val="es-ES"/>
              </w:rPr>
              <w:t>Contacto personal regular entre la institución educativa y la PYME</w:t>
            </w:r>
          </w:p>
          <w:p w:rsidR="004A5CAB" w:rsidRPr="00E873C1" w:rsidRDefault="004A5CAB" w:rsidP="00C4650B">
            <w:pPr>
              <w:rPr>
                <w:rFonts w:ascii="Arial" w:hAnsi="Arial" w:cs="Arial"/>
                <w:b w:val="0"/>
                <w:lang w:val="es-ES"/>
              </w:rPr>
            </w:pPr>
          </w:p>
          <w:p w:rsidR="004A5CAB" w:rsidRPr="00E873C1" w:rsidRDefault="00E873C1" w:rsidP="00047CDF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 w:val="0"/>
                <w:lang w:val="es-ES"/>
              </w:rPr>
            </w:pPr>
            <w:r w:rsidRPr="00E873C1">
              <w:rPr>
                <w:rFonts w:ascii="Arial" w:hAnsi="Arial" w:cs="Arial"/>
                <w:b w:val="0"/>
                <w:lang w:val="es-ES"/>
              </w:rPr>
              <w:t>Invitando a nuevos socios a la institución educativa</w:t>
            </w:r>
            <w:r w:rsidR="00047CDF" w:rsidRPr="00E873C1">
              <w:rPr>
                <w:rFonts w:ascii="Arial" w:hAnsi="Arial" w:cs="Arial"/>
                <w:b w:val="0"/>
                <w:lang w:val="es-ES"/>
              </w:rPr>
              <w:t xml:space="preserve">, </w:t>
            </w:r>
          </w:p>
          <w:p w:rsidR="00047CDF" w:rsidRPr="00E873C1" w:rsidRDefault="00E873C1" w:rsidP="00047CDF">
            <w:pPr>
              <w:pStyle w:val="Listenabsatz"/>
              <w:numPr>
                <w:ilvl w:val="0"/>
                <w:numId w:val="6"/>
              </w:numPr>
              <w:rPr>
                <w:rFonts w:ascii="Arial" w:hAnsi="Arial" w:cs="Arial"/>
                <w:b w:val="0"/>
                <w:lang w:val="es-ES"/>
              </w:rPr>
            </w:pPr>
            <w:r w:rsidRPr="00E873C1">
              <w:rPr>
                <w:rFonts w:ascii="Arial" w:hAnsi="Arial" w:cs="Arial"/>
                <w:b w:val="0"/>
                <w:lang w:val="es-ES"/>
              </w:rPr>
              <w:t>Definiendo la frecuencia de contacto</w:t>
            </w:r>
            <w:r w:rsidR="00047CDF" w:rsidRPr="00E873C1">
              <w:rPr>
                <w:rFonts w:ascii="Arial" w:hAnsi="Arial" w:cs="Arial"/>
                <w:b w:val="0"/>
                <w:lang w:val="es-ES"/>
              </w:rPr>
              <w:t>.</w:t>
            </w:r>
          </w:p>
          <w:p w:rsidR="00605965" w:rsidRPr="00E873C1" w:rsidRDefault="00605965" w:rsidP="00605965">
            <w:pPr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sz w:val="24"/>
              <w:lang w:val="es-ES"/>
            </w:rPr>
            <w:id w:val="1352914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C4650B" w:rsidRPr="00E873C1" w:rsidRDefault="002A10EE" w:rsidP="000A2B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lang w:val="es-ES"/>
                  </w:rPr>
                </w:pPr>
                <w:r w:rsidRPr="00E873C1">
                  <w:rPr>
                    <w:rFonts w:ascii="Segoe UI Symbol" w:eastAsia="MS Gothic" w:hAnsi="Segoe UI Symbol" w:cs="Segoe UI Symbol"/>
                    <w:sz w:val="24"/>
                    <w:lang w:val="es-ES"/>
                  </w:rPr>
                  <w:t>☐</w:t>
                </w:r>
              </w:p>
            </w:tc>
          </w:sdtContent>
        </w:sdt>
      </w:tr>
      <w:tr w:rsidR="00BF0ADC" w:rsidRPr="00E873C1" w:rsidTr="002A10EE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</w:tcPr>
          <w:p w:rsidR="00BF0ADC" w:rsidRPr="00E873C1" w:rsidRDefault="00E873C1" w:rsidP="00BF0ADC">
            <w:pPr>
              <w:rPr>
                <w:rFonts w:ascii="Arial" w:hAnsi="Arial" w:cs="Arial"/>
                <w:lang w:val="es-ES"/>
              </w:rPr>
            </w:pPr>
            <w:r w:rsidRPr="00E873C1">
              <w:rPr>
                <w:rFonts w:ascii="Arial" w:hAnsi="Arial" w:cs="Arial"/>
                <w:lang w:val="es-ES"/>
              </w:rPr>
              <w:t>Proporcionar documento</w:t>
            </w:r>
            <w:r>
              <w:rPr>
                <w:rFonts w:ascii="Arial" w:hAnsi="Arial" w:cs="Arial"/>
                <w:lang w:val="es-ES"/>
              </w:rPr>
              <w:t>s de fácil acceso para las PYME</w:t>
            </w:r>
          </w:p>
          <w:p w:rsidR="00BF0ADC" w:rsidRPr="00E873C1" w:rsidRDefault="00BF0ADC" w:rsidP="00BF0ADC">
            <w:pPr>
              <w:rPr>
                <w:rFonts w:ascii="Arial" w:hAnsi="Arial" w:cs="Arial"/>
                <w:lang w:val="es-ES"/>
              </w:rPr>
            </w:pPr>
          </w:p>
          <w:p w:rsidR="00BF0ADC" w:rsidRPr="00E873C1" w:rsidRDefault="00E873C1" w:rsidP="00BF0ADC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lang w:val="es-ES"/>
              </w:rPr>
            </w:pPr>
            <w:r w:rsidRPr="00E873C1">
              <w:rPr>
                <w:rFonts w:ascii="Arial" w:hAnsi="Arial" w:cs="Arial"/>
                <w:b w:val="0"/>
                <w:lang w:val="es-ES"/>
              </w:rPr>
              <w:t>A través de una plataforma de comunicación</w:t>
            </w:r>
            <w:r w:rsidR="00BF0ADC" w:rsidRPr="00E873C1">
              <w:rPr>
                <w:rFonts w:ascii="Arial" w:hAnsi="Arial" w:cs="Arial"/>
                <w:b w:val="0"/>
                <w:lang w:val="es-ES"/>
              </w:rPr>
              <w:t>,</w:t>
            </w:r>
          </w:p>
          <w:p w:rsidR="00BF0ADC" w:rsidRPr="00E873C1" w:rsidRDefault="00E873C1" w:rsidP="00BF0ADC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lang w:val="es-ES"/>
              </w:rPr>
            </w:pPr>
            <w:r w:rsidRPr="00E873C1">
              <w:rPr>
                <w:rFonts w:ascii="Arial" w:hAnsi="Arial" w:cs="Arial"/>
                <w:b w:val="0"/>
                <w:lang w:val="es-ES"/>
              </w:rPr>
              <w:t>A través de un área claramente definida en la página principal web</w:t>
            </w:r>
            <w:r w:rsidR="000A2B30" w:rsidRPr="00E873C1">
              <w:rPr>
                <w:rFonts w:ascii="Arial" w:hAnsi="Arial" w:cs="Arial"/>
                <w:b w:val="0"/>
                <w:lang w:val="es-ES"/>
              </w:rPr>
              <w:t>.</w:t>
            </w:r>
          </w:p>
          <w:p w:rsidR="00BF0ADC" w:rsidRPr="00E873C1" w:rsidRDefault="00BF0ADC" w:rsidP="00C4650B">
            <w:pPr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sz w:val="24"/>
              <w:lang w:val="es-ES"/>
            </w:rPr>
            <w:id w:val="190694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BF0ADC" w:rsidRPr="00E873C1" w:rsidRDefault="00A9678F" w:rsidP="000A2B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lang w:val="es-ES"/>
                  </w:rPr>
                </w:pPr>
                <w:r w:rsidRPr="00E873C1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tc>
          </w:sdtContent>
        </w:sdt>
      </w:tr>
      <w:tr w:rsidR="00C4650B" w:rsidRPr="00E873C1" w:rsidTr="002A10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</w:tcPr>
          <w:p w:rsidR="00C4650B" w:rsidRPr="00E873C1" w:rsidRDefault="00E873C1" w:rsidP="00C4650B">
            <w:pPr>
              <w:rPr>
                <w:rFonts w:ascii="Arial" w:hAnsi="Arial" w:cs="Arial"/>
                <w:lang w:val="es-ES"/>
              </w:rPr>
            </w:pPr>
            <w:r w:rsidRPr="00E873C1">
              <w:rPr>
                <w:rFonts w:ascii="Arial" w:hAnsi="Arial" w:cs="Arial"/>
                <w:lang w:val="es-ES"/>
              </w:rPr>
              <w:t>Contacto regular / bianual después de cada periodo de aprendizaje basado en el trabajo para obtener retroalimentación</w:t>
            </w:r>
            <w:r w:rsidR="00C4650B" w:rsidRPr="00E873C1">
              <w:rPr>
                <w:rFonts w:ascii="Arial" w:hAnsi="Arial" w:cs="Arial"/>
                <w:lang w:val="es-ES"/>
              </w:rPr>
              <w:t>.</w:t>
            </w:r>
          </w:p>
          <w:p w:rsidR="00507C35" w:rsidRPr="00E873C1" w:rsidRDefault="00507C35" w:rsidP="00C4650B">
            <w:pPr>
              <w:rPr>
                <w:rFonts w:ascii="Arial" w:hAnsi="Arial" w:cs="Arial"/>
                <w:lang w:val="es-ES"/>
              </w:rPr>
            </w:pPr>
          </w:p>
          <w:p w:rsidR="00507C35" w:rsidRPr="00E873C1" w:rsidRDefault="00E873C1" w:rsidP="00507C35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lang w:val="es-ES"/>
              </w:rPr>
            </w:pPr>
            <w:r w:rsidRPr="00E873C1">
              <w:rPr>
                <w:rFonts w:ascii="Arial" w:hAnsi="Arial" w:cs="Arial"/>
                <w:b w:val="0"/>
                <w:lang w:val="es-ES"/>
              </w:rPr>
              <w:t>Mediante un cuestionario</w:t>
            </w:r>
            <w:r w:rsidR="000A2B30" w:rsidRPr="00E873C1">
              <w:rPr>
                <w:rFonts w:ascii="Arial" w:hAnsi="Arial" w:cs="Arial"/>
                <w:b w:val="0"/>
                <w:lang w:val="es-ES"/>
              </w:rPr>
              <w:t>,</w:t>
            </w:r>
          </w:p>
          <w:p w:rsidR="000A2B30" w:rsidRPr="00E873C1" w:rsidRDefault="00E873C1" w:rsidP="00507C35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lang w:val="es-ES"/>
              </w:rPr>
            </w:pPr>
            <w:r w:rsidRPr="00E873C1">
              <w:rPr>
                <w:rFonts w:ascii="Arial" w:hAnsi="Arial" w:cs="Arial"/>
                <w:b w:val="0"/>
                <w:lang w:val="es-ES"/>
              </w:rPr>
              <w:t>A través del contacto personal</w:t>
            </w:r>
            <w:r w:rsidR="000A2B30" w:rsidRPr="00E873C1">
              <w:rPr>
                <w:rFonts w:ascii="Arial" w:hAnsi="Arial" w:cs="Arial"/>
                <w:b w:val="0"/>
                <w:lang w:val="es-ES"/>
              </w:rPr>
              <w:t>.</w:t>
            </w:r>
          </w:p>
          <w:p w:rsidR="000A2B30" w:rsidRPr="00E873C1" w:rsidRDefault="000A2B30" w:rsidP="000A2B30">
            <w:pPr>
              <w:pStyle w:val="Listenabsatz"/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sz w:val="24"/>
              <w:lang w:val="es-ES"/>
            </w:rPr>
            <w:id w:val="82647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C4650B" w:rsidRPr="00E873C1" w:rsidRDefault="002A10EE" w:rsidP="000A2B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lang w:val="es-ES"/>
                  </w:rPr>
                </w:pPr>
                <w:r w:rsidRPr="00E873C1">
                  <w:rPr>
                    <w:rFonts w:ascii="Segoe UI Symbol" w:eastAsia="MS Gothic" w:hAnsi="Segoe UI Symbol" w:cs="Segoe UI Symbol"/>
                    <w:sz w:val="24"/>
                    <w:lang w:val="es-ES"/>
                  </w:rPr>
                  <w:t>☐</w:t>
                </w:r>
              </w:p>
            </w:tc>
          </w:sdtContent>
        </w:sdt>
      </w:tr>
      <w:tr w:rsidR="00F65077" w:rsidRPr="00E873C1" w:rsidTr="00F65077">
        <w:trPr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  <w:vMerge w:val="restart"/>
          </w:tcPr>
          <w:p w:rsidR="00F65077" w:rsidRPr="00E873C1" w:rsidRDefault="00E873C1" w:rsidP="00C4650B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Invitar a las PYME</w:t>
            </w:r>
          </w:p>
          <w:p w:rsidR="00F65077" w:rsidRPr="00E873C1" w:rsidRDefault="00F65077" w:rsidP="00C4650B">
            <w:pPr>
              <w:rPr>
                <w:rFonts w:ascii="Arial" w:hAnsi="Arial" w:cs="Arial"/>
                <w:lang w:val="es-ES"/>
              </w:rPr>
            </w:pPr>
          </w:p>
          <w:p w:rsidR="00F65077" w:rsidRPr="00E873C1" w:rsidRDefault="00E873C1" w:rsidP="00D4216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 w:val="0"/>
                <w:lang w:val="es-ES"/>
              </w:rPr>
            </w:pPr>
            <w:r w:rsidRPr="00E873C1">
              <w:rPr>
                <w:rFonts w:ascii="Arial" w:hAnsi="Arial" w:cs="Arial"/>
                <w:b w:val="0"/>
                <w:lang w:val="es-ES"/>
              </w:rPr>
              <w:t>A los eventos</w:t>
            </w:r>
            <w:r w:rsidR="00F65077" w:rsidRPr="00E873C1">
              <w:rPr>
                <w:rFonts w:ascii="Arial" w:hAnsi="Arial" w:cs="Arial"/>
                <w:b w:val="0"/>
                <w:lang w:val="es-ES"/>
              </w:rPr>
              <w:t xml:space="preserve">, </w:t>
            </w:r>
          </w:p>
          <w:p w:rsidR="00F65077" w:rsidRPr="00E873C1" w:rsidRDefault="00E873C1" w:rsidP="00D4216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 w:val="0"/>
                <w:lang w:val="es-ES"/>
              </w:rPr>
            </w:pPr>
            <w:r w:rsidRPr="00E873C1">
              <w:rPr>
                <w:rFonts w:ascii="Arial" w:hAnsi="Arial" w:cs="Arial"/>
                <w:b w:val="0"/>
                <w:lang w:val="es-ES"/>
              </w:rPr>
              <w:t>conferencias</w:t>
            </w:r>
            <w:r w:rsidR="00F65077" w:rsidRPr="00E873C1">
              <w:rPr>
                <w:rFonts w:ascii="Arial" w:hAnsi="Arial" w:cs="Arial"/>
                <w:b w:val="0"/>
                <w:lang w:val="es-ES"/>
              </w:rPr>
              <w:t xml:space="preserve">, </w:t>
            </w:r>
          </w:p>
          <w:p w:rsidR="00F65077" w:rsidRPr="00E873C1" w:rsidRDefault="00E873C1" w:rsidP="00D4216A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 w:val="0"/>
                <w:lang w:val="es-ES"/>
              </w:rPr>
            </w:pPr>
            <w:r w:rsidRPr="00E873C1">
              <w:rPr>
                <w:rFonts w:ascii="Arial" w:hAnsi="Arial" w:cs="Arial"/>
                <w:b w:val="0"/>
                <w:lang w:val="es-ES"/>
              </w:rPr>
              <w:t>presentaciones</w:t>
            </w:r>
            <w:r w:rsidR="00F65077" w:rsidRPr="00E873C1">
              <w:rPr>
                <w:rFonts w:ascii="Arial" w:hAnsi="Arial" w:cs="Arial"/>
                <w:b w:val="0"/>
                <w:lang w:val="es-ES"/>
              </w:rPr>
              <w:t>.</w:t>
            </w:r>
          </w:p>
          <w:p w:rsidR="00F65077" w:rsidRPr="00E873C1" w:rsidRDefault="00F65077" w:rsidP="00F65077">
            <w:pPr>
              <w:rPr>
                <w:rFonts w:ascii="Arial" w:hAnsi="Arial" w:cs="Arial"/>
                <w:lang w:val="es-ES"/>
              </w:rPr>
            </w:pPr>
          </w:p>
          <w:p w:rsidR="00F65077" w:rsidRPr="00E873C1" w:rsidRDefault="00E873C1" w:rsidP="00F65077">
            <w:pPr>
              <w:rPr>
                <w:rFonts w:ascii="Arial" w:hAnsi="Arial" w:cs="Arial"/>
                <w:lang w:val="es-ES"/>
              </w:rPr>
            </w:pPr>
            <w:r w:rsidRPr="00E873C1">
              <w:rPr>
                <w:rFonts w:ascii="Arial" w:hAnsi="Arial" w:cs="Arial"/>
                <w:lang w:val="es-ES"/>
              </w:rPr>
              <w:t>Crear un programa que proporcione información y emoción</w:t>
            </w:r>
            <w:r w:rsidR="000A2B30" w:rsidRPr="00E873C1">
              <w:rPr>
                <w:rFonts w:ascii="Arial" w:hAnsi="Arial" w:cs="Arial"/>
                <w:lang w:val="es-ES"/>
              </w:rPr>
              <w:t>.</w:t>
            </w:r>
          </w:p>
          <w:p w:rsidR="00F65077" w:rsidRPr="00E873C1" w:rsidRDefault="00F65077" w:rsidP="00D4216A">
            <w:pPr>
              <w:pStyle w:val="Listenabsatz"/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sz w:val="24"/>
              <w:lang w:val="es-ES"/>
            </w:rPr>
            <w:id w:val="43016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bottom w:val="single" w:sz="4" w:space="0" w:color="FFD966" w:themeColor="accent4" w:themeTint="99"/>
                </w:tcBorders>
              </w:tcPr>
              <w:p w:rsidR="00F65077" w:rsidRPr="00E873C1" w:rsidRDefault="00F65077" w:rsidP="000A2B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lang w:val="es-ES"/>
                  </w:rPr>
                </w:pPr>
                <w:r w:rsidRPr="00E873C1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tc>
          </w:sdtContent>
        </w:sdt>
      </w:tr>
      <w:tr w:rsidR="00F65077" w:rsidRPr="00E873C1" w:rsidTr="00F65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  <w:vMerge/>
          </w:tcPr>
          <w:p w:rsidR="00F65077" w:rsidRPr="00E873C1" w:rsidRDefault="00F65077" w:rsidP="00C4650B">
            <w:pPr>
              <w:rPr>
                <w:rFonts w:ascii="Arial" w:hAnsi="Arial" w:cs="Arial"/>
                <w:lang w:val="es-ES"/>
              </w:rPr>
            </w:pPr>
          </w:p>
        </w:tc>
        <w:sdt>
          <w:sdtPr>
            <w:rPr>
              <w:rFonts w:ascii="Arial" w:hAnsi="Arial" w:cs="Arial"/>
              <w:sz w:val="24"/>
              <w:lang w:val="es-ES"/>
            </w:rPr>
            <w:id w:val="-69707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  <w:tcBorders>
                  <w:top w:val="single" w:sz="4" w:space="0" w:color="FFD966" w:themeColor="accent4" w:themeTint="99"/>
                </w:tcBorders>
              </w:tcPr>
              <w:p w:rsidR="00F65077" w:rsidRPr="00E873C1" w:rsidRDefault="00F65077" w:rsidP="000A2B3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lang w:val="es-ES"/>
                  </w:rPr>
                </w:pPr>
                <w:r w:rsidRPr="00E873C1">
                  <w:rPr>
                    <w:rFonts w:ascii="MS Gothic" w:eastAsia="MS Gothic" w:hAnsi="MS Gothic" w:cs="Arial"/>
                    <w:sz w:val="24"/>
                    <w:lang w:val="es-ES"/>
                  </w:rPr>
                  <w:t>☐</w:t>
                </w:r>
              </w:p>
            </w:tc>
          </w:sdtContent>
        </w:sdt>
      </w:tr>
      <w:tr w:rsidR="00C4650B" w:rsidRPr="00E873C1" w:rsidTr="002A10EE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46" w:type="dxa"/>
          </w:tcPr>
          <w:p w:rsidR="00C4650B" w:rsidRPr="00E873C1" w:rsidRDefault="00E873C1" w:rsidP="00047CDF">
            <w:pPr>
              <w:rPr>
                <w:rFonts w:ascii="Arial" w:hAnsi="Arial" w:cs="Arial"/>
                <w:lang w:val="es-ES"/>
              </w:rPr>
            </w:pPr>
            <w:r w:rsidRPr="00E873C1">
              <w:rPr>
                <w:rFonts w:ascii="Arial" w:hAnsi="Arial" w:cs="Arial"/>
                <w:lang w:val="es-ES"/>
              </w:rPr>
              <w:t>La cobertura de los medios de comunicación después de los acontecimientos</w:t>
            </w:r>
          </w:p>
          <w:p w:rsidR="00047CDF" w:rsidRPr="00E873C1" w:rsidRDefault="00047CDF" w:rsidP="00047CDF">
            <w:pPr>
              <w:rPr>
                <w:rFonts w:ascii="Arial" w:hAnsi="Arial" w:cs="Arial"/>
                <w:b w:val="0"/>
                <w:lang w:val="es-ES"/>
              </w:rPr>
            </w:pPr>
          </w:p>
          <w:p w:rsidR="00047CDF" w:rsidRPr="00E873C1" w:rsidRDefault="00E873C1" w:rsidP="00047CDF">
            <w:pPr>
              <w:pStyle w:val="Listenabsatz"/>
              <w:numPr>
                <w:ilvl w:val="0"/>
                <w:numId w:val="7"/>
              </w:numPr>
              <w:rPr>
                <w:rFonts w:ascii="Arial" w:hAnsi="Arial" w:cs="Arial"/>
                <w:b w:val="0"/>
                <w:lang w:val="es-ES"/>
              </w:rPr>
            </w:pPr>
            <w:r w:rsidRPr="00E873C1">
              <w:rPr>
                <w:rFonts w:ascii="Arial" w:hAnsi="Arial" w:cs="Arial"/>
                <w:b w:val="0"/>
                <w:lang w:val="es-ES"/>
              </w:rPr>
              <w:t>en las plataformas mencionadas anteriormente</w:t>
            </w:r>
            <w:r w:rsidR="00047CDF" w:rsidRPr="00E873C1">
              <w:rPr>
                <w:rFonts w:ascii="Arial" w:hAnsi="Arial" w:cs="Arial"/>
                <w:b w:val="0"/>
                <w:lang w:val="es-ES"/>
              </w:rPr>
              <w:t>.</w:t>
            </w:r>
          </w:p>
          <w:p w:rsidR="00605965" w:rsidRPr="00E873C1" w:rsidRDefault="00605965" w:rsidP="00605965">
            <w:pPr>
              <w:pStyle w:val="Listenabsatz"/>
              <w:rPr>
                <w:rFonts w:ascii="Arial" w:hAnsi="Arial" w:cs="Arial"/>
                <w:b w:val="0"/>
                <w:lang w:val="es-ES"/>
              </w:rPr>
            </w:pPr>
          </w:p>
        </w:tc>
        <w:sdt>
          <w:sdtPr>
            <w:rPr>
              <w:rFonts w:ascii="Arial" w:hAnsi="Arial" w:cs="Arial"/>
              <w:sz w:val="24"/>
              <w:lang w:val="es-ES"/>
            </w:rPr>
            <w:id w:val="1052811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6" w:type="dxa"/>
              </w:tcPr>
              <w:p w:rsidR="00C4650B" w:rsidRPr="00E873C1" w:rsidRDefault="002A10EE" w:rsidP="000A2B3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4"/>
                    <w:lang w:val="es-ES"/>
                  </w:rPr>
                </w:pPr>
                <w:r w:rsidRPr="00E873C1">
                  <w:rPr>
                    <w:rFonts w:ascii="Segoe UI Symbol" w:eastAsia="MS Gothic" w:hAnsi="Segoe UI Symbol" w:cs="Segoe UI Symbol"/>
                    <w:sz w:val="24"/>
                    <w:lang w:val="es-ES"/>
                  </w:rPr>
                  <w:t>☐</w:t>
                </w:r>
              </w:p>
            </w:tc>
          </w:sdtContent>
        </w:sdt>
      </w:tr>
    </w:tbl>
    <w:p w:rsidR="00BD44A0" w:rsidRPr="00E873C1" w:rsidRDefault="00BD44A0" w:rsidP="00C4650B">
      <w:pPr>
        <w:rPr>
          <w:rStyle w:val="Fett"/>
          <w:lang w:val="es-ES"/>
        </w:rPr>
      </w:pPr>
      <w:bookmarkStart w:id="0" w:name="_GoBack"/>
      <w:bookmarkEnd w:id="0"/>
    </w:p>
    <w:sectPr w:rsidR="00BD44A0" w:rsidRPr="00E873C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50D" w:rsidRDefault="007D450D" w:rsidP="00853A23">
      <w:pPr>
        <w:spacing w:after="0" w:line="240" w:lineRule="auto"/>
      </w:pPr>
      <w:r>
        <w:separator/>
      </w:r>
    </w:p>
  </w:endnote>
  <w:endnote w:type="continuationSeparator" w:id="0">
    <w:p w:rsidR="007D450D" w:rsidRDefault="007D450D" w:rsidP="0085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7E" w:rsidRPr="000528B8" w:rsidRDefault="007C297E" w:rsidP="007C297E">
    <w:pPr>
      <w:pStyle w:val="Fuzeile"/>
      <w:rPr>
        <w:rFonts w:cs="Arial"/>
      </w:rPr>
    </w:pPr>
    <w:r>
      <w:rPr>
        <w:rFonts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3CF82" wp14:editId="7F1C87B0">
              <wp:simplePos x="0" y="0"/>
              <wp:positionH relativeFrom="margin">
                <wp:posOffset>-177165</wp:posOffset>
              </wp:positionH>
              <wp:positionV relativeFrom="paragraph">
                <wp:posOffset>-103505</wp:posOffset>
              </wp:positionV>
              <wp:extent cx="6096000" cy="447675"/>
              <wp:effectExtent l="0" t="0" r="19050" b="2857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297E" w:rsidRPr="007C297E" w:rsidRDefault="007C297E" w:rsidP="007C297E">
                          <w:pPr>
                            <w:pStyle w:val="Fuzeile"/>
                            <w:rPr>
                              <w:i/>
                              <w:lang w:val="en-GB"/>
                            </w:rPr>
                          </w:pPr>
                          <w:r w:rsidRPr="007C297E">
                            <w:rPr>
                              <w:rFonts w:cs="Arial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This procedure 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developed by Na</w:t>
                          </w:r>
                          <w:r>
                            <w:rPr>
                              <w:rFonts w:cstheme="minorHAnsi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ï</w:t>
                          </w:r>
                          <w:r>
                            <w:rPr>
                              <w:rFonts w:cs="Arial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la Wagner and Svenja Wiechmann, DHBW Heilbronn, April 2020</w:t>
                          </w:r>
                          <w:r w:rsidR="00342C82">
                            <w:rPr>
                              <w:rFonts w:cs="Arial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. </w:t>
                          </w:r>
                          <w:proofErr w:type="gramStart"/>
                          <w:r w:rsidR="00342C82" w:rsidRPr="00342C82">
                            <w:rPr>
                              <w:rFonts w:cs="Arial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Spanish version was prepared by Josu Galarza, </w:t>
                          </w:r>
                          <w:proofErr w:type="spellStart"/>
                          <w:r w:rsidR="00342C82" w:rsidRPr="00342C82">
                            <w:rPr>
                              <w:rFonts w:cs="Arial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Nerea</w:t>
                          </w:r>
                          <w:proofErr w:type="spellEnd"/>
                          <w:r w:rsidR="00342C82" w:rsidRPr="00342C82">
                            <w:rPr>
                              <w:rFonts w:cs="Arial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Lopez and </w:t>
                          </w:r>
                          <w:proofErr w:type="spellStart"/>
                          <w:r w:rsidR="00342C82" w:rsidRPr="00342C82">
                            <w:rPr>
                              <w:rFonts w:cs="Arial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Ainhoa</w:t>
                          </w:r>
                          <w:proofErr w:type="spellEnd"/>
                          <w:r w:rsidR="00342C82" w:rsidRPr="00342C82">
                            <w:rPr>
                              <w:rFonts w:cs="Arial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342C82" w:rsidRPr="00342C82">
                            <w:rPr>
                              <w:rFonts w:cs="Arial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Ullibarriarana</w:t>
                          </w:r>
                          <w:proofErr w:type="spellEnd"/>
                          <w:proofErr w:type="gramEnd"/>
                          <w:r w:rsidR="00342C82" w:rsidRPr="00342C82">
                            <w:rPr>
                              <w:rFonts w:cs="Arial"/>
                              <w:i/>
                              <w:sz w:val="20"/>
                              <w:lang w:val="en-GB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  <w:p w:rsidR="007C297E" w:rsidRPr="007C297E" w:rsidRDefault="007C297E" w:rsidP="007C297E">
                          <w:pPr>
                            <w:pStyle w:val="Fuzeile"/>
                            <w:rPr>
                              <w:i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63CF82" id="Rechteck 1" o:spid="_x0000_s1026" style="position:absolute;margin-left:-13.95pt;margin-top:-8.15pt;width:480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" fillcolor="white [3201]" strokecolor="#ffc000 [3207]" strokeweight="1pt">
              <v:textbox>
                <w:txbxContent>
                  <w:p w:rsidR="007C297E" w:rsidRPr="007C297E" w:rsidRDefault="007C297E" w:rsidP="007C297E">
                    <w:pPr>
                      <w:pStyle w:val="Fuzeile"/>
                      <w:rPr>
                        <w:i/>
                        <w:lang w:val="en-GB"/>
                      </w:rPr>
                    </w:pPr>
                    <w:r w:rsidRPr="007C297E">
                      <w:rPr>
                        <w:rFonts w:cs="Arial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This procedure </w:t>
                    </w:r>
                    <w:r>
                      <w:rPr>
                        <w:rFonts w:cs="Arial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developed by Na</w:t>
                    </w:r>
                    <w:r>
                      <w:rPr>
                        <w:rFonts w:cstheme="minorHAnsi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ï</w:t>
                    </w:r>
                    <w:r>
                      <w:rPr>
                        <w:rFonts w:cs="Arial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la Wagner and Svenja Wiechmann, DHBW Heilbronn, April 2020</w:t>
                    </w:r>
                    <w:r w:rsidR="00342C82">
                      <w:rPr>
                        <w:rFonts w:cs="Arial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. </w:t>
                    </w:r>
                    <w:proofErr w:type="gramStart"/>
                    <w:r w:rsidR="00342C82" w:rsidRPr="00342C82">
                      <w:rPr>
                        <w:rFonts w:cs="Arial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Spanish version was prepared by Josu Galarza, </w:t>
                    </w:r>
                    <w:proofErr w:type="spellStart"/>
                    <w:r w:rsidR="00342C82" w:rsidRPr="00342C82">
                      <w:rPr>
                        <w:rFonts w:cs="Arial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Nerea</w:t>
                    </w:r>
                    <w:proofErr w:type="spellEnd"/>
                    <w:r w:rsidR="00342C82" w:rsidRPr="00342C82">
                      <w:rPr>
                        <w:rFonts w:cs="Arial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Lopez and </w:t>
                    </w:r>
                    <w:proofErr w:type="spellStart"/>
                    <w:r w:rsidR="00342C82" w:rsidRPr="00342C82">
                      <w:rPr>
                        <w:rFonts w:cs="Arial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Ainhoa</w:t>
                    </w:r>
                    <w:proofErr w:type="spellEnd"/>
                    <w:r w:rsidR="00342C82" w:rsidRPr="00342C82">
                      <w:rPr>
                        <w:rFonts w:cs="Arial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</w:t>
                    </w:r>
                    <w:proofErr w:type="spellStart"/>
                    <w:r w:rsidR="00342C82" w:rsidRPr="00342C82">
                      <w:rPr>
                        <w:rFonts w:cs="Arial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Ullibarriarana</w:t>
                    </w:r>
                    <w:proofErr w:type="spellEnd"/>
                    <w:proofErr w:type="gramEnd"/>
                    <w:r w:rsidR="00342C82" w:rsidRPr="00342C82">
                      <w:rPr>
                        <w:rFonts w:cs="Arial"/>
                        <w:i/>
                        <w:sz w:val="20"/>
                        <w:lang w:val="en-GB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  <w:p w:rsidR="007C297E" w:rsidRPr="007C297E" w:rsidRDefault="007C297E" w:rsidP="007C297E">
                    <w:pPr>
                      <w:pStyle w:val="Fuzeile"/>
                      <w:rPr>
                        <w:i/>
                        <w:lang w:val="en-GB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  <w:p w:rsidR="007C297E" w:rsidRDefault="007C297E" w:rsidP="007C297E">
    <w:pPr>
      <w:pStyle w:val="Fuzeile"/>
      <w:rPr>
        <w:rFonts w:cs="Arial"/>
      </w:rPr>
    </w:pPr>
  </w:p>
  <w:p w:rsidR="007C297E" w:rsidRDefault="007C297E" w:rsidP="007C297E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8E6680" wp14:editId="65FEDDD7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F3858F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917AC9" wp14:editId="5120709F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296FFB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48D6A7D" wp14:editId="203B1860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4DB6">
      <w:rPr>
        <w:rFonts w:cs="Arial"/>
      </w:rPr>
      <w:ptab w:relativeTo="margin" w:alignment="center" w:leader="none"/>
    </w:r>
    <w:r w:rsidRPr="00D74DB6">
      <w:rPr>
        <w:rFonts w:cs="Arial"/>
      </w:rPr>
      <w:t>www.</w:t>
    </w:r>
    <w:r>
      <w:rPr>
        <w:rFonts w:cs="Arial"/>
      </w:rPr>
      <w:t>apprenticeshipq</w:t>
    </w:r>
    <w:r w:rsidRPr="00D74DB6">
      <w:rPr>
        <w:rFonts w:cs="Arial"/>
      </w:rPr>
      <w:t>.eu</w:t>
    </w:r>
    <w:r w:rsidRPr="00D74DB6">
      <w:rPr>
        <w:rFonts w:cs="Arial"/>
      </w:rPr>
      <w:ptab w:relativeTo="margin" w:alignment="right" w:leader="none"/>
    </w:r>
  </w:p>
  <w:p w:rsidR="00853A23" w:rsidRDefault="00853A2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50D" w:rsidRDefault="007D450D" w:rsidP="00853A23">
      <w:pPr>
        <w:spacing w:after="0" w:line="240" w:lineRule="auto"/>
      </w:pPr>
      <w:r>
        <w:separator/>
      </w:r>
    </w:p>
  </w:footnote>
  <w:footnote w:type="continuationSeparator" w:id="0">
    <w:p w:rsidR="007D450D" w:rsidRDefault="007D450D" w:rsidP="0085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456" w:rsidRPr="00261CE3" w:rsidRDefault="004C7456" w:rsidP="004C7456">
    <w:pPr>
      <w:jc w:val="center"/>
      <w:rPr>
        <w:b/>
        <w:bCs/>
      </w:rPr>
    </w:pPr>
    <w:r>
      <w:t>EJEMPLO DE PROCEDIMIENTO</w:t>
    </w:r>
  </w:p>
  <w:p w:rsidR="007C297E" w:rsidRDefault="007C297E" w:rsidP="007C297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7CB762E3" wp14:editId="2259A87C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3A23" w:rsidRPr="007C297E" w:rsidRDefault="00853A23" w:rsidP="007C29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1C6"/>
    <w:multiLevelType w:val="hybridMultilevel"/>
    <w:tmpl w:val="74903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442F1"/>
    <w:multiLevelType w:val="hybridMultilevel"/>
    <w:tmpl w:val="B32ABF6E"/>
    <w:lvl w:ilvl="0" w:tplc="74FC56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249C4"/>
    <w:multiLevelType w:val="hybridMultilevel"/>
    <w:tmpl w:val="6E1A6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F4135"/>
    <w:multiLevelType w:val="hybridMultilevel"/>
    <w:tmpl w:val="841A6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A18B7"/>
    <w:multiLevelType w:val="hybridMultilevel"/>
    <w:tmpl w:val="6CC2BB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0E33"/>
    <w:multiLevelType w:val="hybridMultilevel"/>
    <w:tmpl w:val="3CC6F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25684"/>
    <w:multiLevelType w:val="hybridMultilevel"/>
    <w:tmpl w:val="62DE5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D16FF"/>
    <w:multiLevelType w:val="hybridMultilevel"/>
    <w:tmpl w:val="D624A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592FEB"/>
    <w:multiLevelType w:val="hybridMultilevel"/>
    <w:tmpl w:val="4196A234"/>
    <w:lvl w:ilvl="0" w:tplc="3784187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3784187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C8"/>
    <w:rsid w:val="00047CDF"/>
    <w:rsid w:val="000A2B30"/>
    <w:rsid w:val="0010666D"/>
    <w:rsid w:val="001D5673"/>
    <w:rsid w:val="002A10EE"/>
    <w:rsid w:val="00342C82"/>
    <w:rsid w:val="00422D9F"/>
    <w:rsid w:val="004A5CAB"/>
    <w:rsid w:val="004B123C"/>
    <w:rsid w:val="004B6EFE"/>
    <w:rsid w:val="004C7456"/>
    <w:rsid w:val="00507C35"/>
    <w:rsid w:val="00605965"/>
    <w:rsid w:val="00664FC5"/>
    <w:rsid w:val="007C297E"/>
    <w:rsid w:val="007D450D"/>
    <w:rsid w:val="00823E9E"/>
    <w:rsid w:val="00853A23"/>
    <w:rsid w:val="009243C8"/>
    <w:rsid w:val="00A474EE"/>
    <w:rsid w:val="00A9678F"/>
    <w:rsid w:val="00B817E2"/>
    <w:rsid w:val="00BD44A0"/>
    <w:rsid w:val="00BF0ADC"/>
    <w:rsid w:val="00C4650B"/>
    <w:rsid w:val="00C6136F"/>
    <w:rsid w:val="00D4216A"/>
    <w:rsid w:val="00E44E52"/>
    <w:rsid w:val="00E873C1"/>
    <w:rsid w:val="00F6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BCE54"/>
  <w15:chartTrackingRefBased/>
  <w15:docId w15:val="{C4B201C2-F126-46D8-A996-DE4250C9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43C8"/>
    <w:pPr>
      <w:ind w:left="720"/>
      <w:contextualSpacing/>
    </w:pPr>
  </w:style>
  <w:style w:type="table" w:styleId="Tabellenraster">
    <w:name w:val="Table Grid"/>
    <w:basedOn w:val="NormaleTabelle"/>
    <w:uiPriority w:val="39"/>
    <w:rsid w:val="00C4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4650B"/>
    <w:rPr>
      <w:color w:val="808080"/>
    </w:rPr>
  </w:style>
  <w:style w:type="table" w:styleId="Gitternetztabelle2Akzent4">
    <w:name w:val="Grid Table 2 Accent 4"/>
    <w:basedOn w:val="NormaleTabelle"/>
    <w:uiPriority w:val="47"/>
    <w:rsid w:val="00C4650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netztabelle4Akzent4">
    <w:name w:val="Grid Table 4 Accent 4"/>
    <w:basedOn w:val="NormaleTabelle"/>
    <w:uiPriority w:val="49"/>
    <w:rsid w:val="00C4650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5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3A23"/>
  </w:style>
  <w:style w:type="paragraph" w:styleId="Fuzeile">
    <w:name w:val="footer"/>
    <w:basedOn w:val="Standard"/>
    <w:link w:val="FuzeileZchn"/>
    <w:uiPriority w:val="99"/>
    <w:unhideWhenUsed/>
    <w:rsid w:val="00853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3A23"/>
  </w:style>
  <w:style w:type="character" w:styleId="Fett">
    <w:name w:val="Strong"/>
    <w:basedOn w:val="Absatz-Standardschriftart"/>
    <w:uiPriority w:val="22"/>
    <w:qFormat/>
    <w:rsid w:val="007C2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Duale Hoschule Baden Württemberg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Wagner, Naila</dc:creator>
  <cp:keywords/>
  <dc:description/>
  <cp:lastModifiedBy>Wagner, Naila</cp:lastModifiedBy>
  <cp:revision>24</cp:revision>
  <dcterms:created xsi:type="dcterms:W3CDTF">2020-03-18T08:10:00Z</dcterms:created>
  <dcterms:modified xsi:type="dcterms:W3CDTF">2020-10-23T19:42:00Z</dcterms:modified>
</cp:coreProperties>
</file>