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18EB" w14:textId="4DC06AD5" w:rsidR="005E0F5A" w:rsidRPr="00E40235" w:rsidRDefault="00E40235" w:rsidP="005E0F5A">
      <w:pPr>
        <w:jc w:val="center"/>
        <w:rPr>
          <w:lang w:val="de-DE"/>
        </w:rPr>
      </w:pPr>
      <w:r w:rsidRPr="00E40235">
        <w:rPr>
          <w:lang w:val="de-DE"/>
        </w:rPr>
        <w:t xml:space="preserve">BERICHT UND BEWERTUNG DES </w:t>
      </w:r>
      <w:r w:rsidR="00C02E28" w:rsidRPr="0056058D">
        <w:rPr>
          <w:lang w:val="de-DE"/>
        </w:rPr>
        <w:t>„</w:t>
      </w:r>
      <w:r w:rsidR="0056058D" w:rsidRPr="0056058D">
        <w:rPr>
          <w:lang w:val="de-DE"/>
        </w:rPr>
        <w:t>DUALEN</w:t>
      </w:r>
      <w:r w:rsidRPr="0056058D">
        <w:rPr>
          <w:lang w:val="de-DE"/>
        </w:rPr>
        <w:t>-PROGRAMMS</w:t>
      </w:r>
      <w:r w:rsidR="00C02E28" w:rsidRPr="0056058D">
        <w:rPr>
          <w:lang w:val="de-DE"/>
        </w:rPr>
        <w:t>“</w:t>
      </w:r>
    </w:p>
    <w:p w14:paraId="7CD343E8" w14:textId="73DA96B4" w:rsidR="005E0F5A" w:rsidRPr="00901E5A" w:rsidRDefault="005E0F5A" w:rsidP="005E0F5A">
      <w:pPr>
        <w:rPr>
          <w:lang w:val="de-DE"/>
        </w:rPr>
      </w:pPr>
      <w:r w:rsidRPr="00901E5A">
        <w:rPr>
          <w:lang w:val="de-DE"/>
        </w:rPr>
        <w:t>Student:</w:t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="00592A16" w:rsidRPr="00592A16">
        <w:rPr>
          <w:lang w:val="de-DE"/>
        </w:rPr>
        <w:t>Matrikelnummer</w:t>
      </w:r>
      <w:r w:rsidRPr="00592A16">
        <w:rPr>
          <w:lang w:val="de-DE"/>
        </w:rPr>
        <w:t>:</w:t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Pr="00901E5A">
        <w:rPr>
          <w:lang w:val="de-DE"/>
        </w:rPr>
        <w:tab/>
      </w:r>
      <w:r w:rsidR="00E40235" w:rsidRPr="00901E5A">
        <w:rPr>
          <w:lang w:val="de-DE"/>
        </w:rPr>
        <w:t>Lehrgang/Kurs</w:t>
      </w:r>
      <w:r w:rsidRPr="00901E5A">
        <w:rPr>
          <w:lang w:val="de-DE"/>
        </w:rPr>
        <w:t>:</w:t>
      </w:r>
    </w:p>
    <w:p w14:paraId="48876FEF" w14:textId="23B92599" w:rsidR="005E0F5A" w:rsidRPr="00E40235" w:rsidRDefault="00E40235" w:rsidP="005E0F5A">
      <w:pPr>
        <w:rPr>
          <w:lang w:val="de-DE"/>
        </w:rPr>
      </w:pPr>
      <w:r w:rsidRPr="00E40235">
        <w:rPr>
          <w:lang w:val="de-DE"/>
        </w:rPr>
        <w:t>Lernniveau: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40235">
        <w:rPr>
          <w:lang w:val="de-DE"/>
        </w:rPr>
        <w:tab/>
      </w:r>
      <w:r w:rsidRPr="00E40235">
        <w:rPr>
          <w:lang w:val="de-DE"/>
        </w:rPr>
        <w:tab/>
      </w:r>
      <w:r w:rsidRPr="00E40235">
        <w:rPr>
          <w:lang w:val="de-DE"/>
        </w:rPr>
        <w:tab/>
        <w:t>Beginn des Programm</w:t>
      </w:r>
      <w:r w:rsidR="00501742">
        <w:rPr>
          <w:lang w:val="de-DE"/>
        </w:rPr>
        <w:t>s</w:t>
      </w:r>
      <w:r w:rsidRPr="00E40235">
        <w:rPr>
          <w:lang w:val="de-DE"/>
        </w:rPr>
        <w:t>:</w:t>
      </w:r>
      <w:r w:rsidRPr="00E40235">
        <w:rPr>
          <w:lang w:val="de-DE"/>
        </w:rPr>
        <w:tab/>
      </w:r>
      <w:r w:rsidRPr="00E40235">
        <w:rPr>
          <w:lang w:val="de-DE"/>
        </w:rPr>
        <w:tab/>
      </w:r>
      <w:r w:rsidRPr="00E40235">
        <w:rPr>
          <w:lang w:val="de-DE"/>
        </w:rPr>
        <w:tab/>
        <w:t>Unternehmen</w:t>
      </w:r>
      <w:r w:rsidR="005E0F5A" w:rsidRPr="00E40235">
        <w:rPr>
          <w:lang w:val="de-DE"/>
        </w:rP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253"/>
        <w:gridCol w:w="1772"/>
        <w:gridCol w:w="2011"/>
        <w:gridCol w:w="1566"/>
        <w:gridCol w:w="912"/>
        <w:gridCol w:w="829"/>
        <w:gridCol w:w="888"/>
        <w:gridCol w:w="518"/>
        <w:gridCol w:w="568"/>
        <w:gridCol w:w="955"/>
        <w:gridCol w:w="501"/>
        <w:gridCol w:w="425"/>
        <w:gridCol w:w="437"/>
        <w:gridCol w:w="917"/>
      </w:tblGrid>
      <w:tr w:rsidR="005E0F5A" w:rsidRPr="00592A16" w14:paraId="142F2CEC" w14:textId="77777777" w:rsidTr="00901E5A">
        <w:trPr>
          <w:trHeight w:hRule="exact" w:val="334"/>
        </w:trPr>
        <w:tc>
          <w:tcPr>
            <w:tcW w:w="1383" w:type="pct"/>
            <w:gridSpan w:val="2"/>
          </w:tcPr>
          <w:p w14:paraId="3F8E796C" w14:textId="77777777" w:rsidR="005E0F5A" w:rsidRPr="00E4023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57D4EA97" w14:textId="6AB4C6EF" w:rsidR="005E0F5A" w:rsidRPr="00E827B0" w:rsidRDefault="00E827B0" w:rsidP="007E5EE8">
            <w:pPr>
              <w:pStyle w:val="TableParagraph"/>
              <w:spacing w:before="42"/>
              <w:ind w:left="761"/>
              <w:jc w:val="left"/>
              <w:rPr>
                <w:rFonts w:ascii="Arial" w:hAnsi="Arial" w:cs="Arial"/>
                <w:b/>
                <w:sz w:val="7"/>
                <w:lang w:val="de-DE"/>
              </w:rPr>
            </w:pPr>
            <w:r>
              <w:rPr>
                <w:rFonts w:ascii="Arial" w:hAnsi="Arial" w:cs="Arial"/>
                <w:b/>
                <w:w w:val="105"/>
                <w:sz w:val="7"/>
                <w:lang w:val="de-DE"/>
              </w:rPr>
              <w:t xml:space="preserve">INHALT DES BERICHTS UND </w:t>
            </w:r>
            <w:r w:rsidRPr="00E827B0">
              <w:rPr>
                <w:rFonts w:ascii="Arial" w:hAnsi="Arial" w:cs="Arial"/>
                <w:b/>
                <w:w w:val="105"/>
                <w:sz w:val="7"/>
                <w:lang w:val="de-DE"/>
              </w:rPr>
              <w:t>AUSWERTUNG</w:t>
            </w:r>
          </w:p>
        </w:tc>
        <w:tc>
          <w:tcPr>
            <w:tcW w:w="1229" w:type="pct"/>
            <w:gridSpan w:val="2"/>
            <w:shd w:val="clear" w:color="auto" w:fill="99CCFF"/>
          </w:tcPr>
          <w:p w14:paraId="1E389234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7B4D8537" w14:textId="3D482D0B" w:rsidR="005E0F5A" w:rsidRPr="00E827B0" w:rsidRDefault="00E827B0" w:rsidP="00107BA3">
            <w:pPr>
              <w:pStyle w:val="TableParagraph"/>
              <w:spacing w:before="42"/>
              <w:ind w:left="196"/>
              <w:jc w:val="left"/>
              <w:rPr>
                <w:rFonts w:ascii="Arial" w:hAnsi="Arial" w:cs="Arial"/>
                <w:b/>
                <w:sz w:val="7"/>
                <w:lang w:val="de-DE"/>
              </w:rPr>
            </w:pPr>
            <w:r w:rsidRPr="00E827B0">
              <w:rPr>
                <w:lang w:val="de-DE"/>
              </w:rPr>
              <w:t xml:space="preserve"> </w:t>
            </w:r>
            <w:r w:rsidRPr="00E827B0">
              <w:rPr>
                <w:rFonts w:ascii="Arial" w:hAnsi="Arial" w:cs="Arial"/>
                <w:b/>
                <w:w w:val="105"/>
                <w:sz w:val="7"/>
                <w:lang w:val="de-DE"/>
              </w:rPr>
              <w:t xml:space="preserve">BERICHT DES DIREKTORS DES </w:t>
            </w:r>
            <w:r w:rsidR="00107BA3">
              <w:rPr>
                <w:rFonts w:ascii="Arial" w:hAnsi="Arial" w:cs="Arial"/>
                <w:b/>
                <w:w w:val="105"/>
                <w:sz w:val="7"/>
                <w:lang w:val="de-DE"/>
              </w:rPr>
              <w:t xml:space="preserve">DUALEN </w:t>
            </w:r>
            <w:r w:rsidRPr="00E827B0">
              <w:rPr>
                <w:rFonts w:ascii="Arial" w:hAnsi="Arial" w:cs="Arial"/>
                <w:b/>
                <w:w w:val="105"/>
                <w:sz w:val="7"/>
                <w:lang w:val="de-DE"/>
              </w:rPr>
              <w:t xml:space="preserve">PROGRAMMS </w:t>
            </w:r>
          </w:p>
        </w:tc>
        <w:tc>
          <w:tcPr>
            <w:tcW w:w="2387" w:type="pct"/>
            <w:gridSpan w:val="10"/>
            <w:shd w:val="clear" w:color="auto" w:fill="FCE9D9"/>
          </w:tcPr>
          <w:p w14:paraId="67FC9540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5FF6A545" w14:textId="60DC1A5E" w:rsidR="005E0F5A" w:rsidRPr="00107BA3" w:rsidRDefault="005E0F5A" w:rsidP="00107BA3">
            <w:pPr>
              <w:pStyle w:val="TableParagraph"/>
              <w:spacing w:before="42"/>
              <w:ind w:left="1394"/>
              <w:jc w:val="left"/>
              <w:rPr>
                <w:rFonts w:ascii="Arial" w:hAnsi="Arial" w:cs="Arial"/>
                <w:b/>
                <w:sz w:val="7"/>
                <w:lang w:val="de-DE"/>
              </w:rPr>
            </w:pPr>
            <w:r w:rsidRPr="00107BA3">
              <w:rPr>
                <w:rFonts w:ascii="Arial" w:hAnsi="Arial" w:cs="Arial"/>
                <w:b/>
                <w:w w:val="105"/>
                <w:sz w:val="7"/>
                <w:lang w:val="de-DE"/>
              </w:rPr>
              <w:t xml:space="preserve">"EVALUATION </w:t>
            </w:r>
            <w:r w:rsidR="00107BA3" w:rsidRPr="00107BA3">
              <w:rPr>
                <w:rFonts w:ascii="Arial" w:hAnsi="Arial" w:cs="Arial"/>
                <w:b/>
                <w:w w:val="105"/>
                <w:sz w:val="7"/>
                <w:lang w:val="de-DE"/>
              </w:rPr>
              <w:t>DES/DER</w:t>
            </w:r>
            <w:r w:rsidRPr="00107BA3">
              <w:rPr>
                <w:rFonts w:ascii="Arial" w:hAnsi="Arial" w:cs="Arial"/>
                <w:b/>
                <w:w w:val="105"/>
                <w:sz w:val="7"/>
                <w:lang w:val="de-DE"/>
              </w:rPr>
              <w:t xml:space="preserve"> TUTOR</w:t>
            </w:r>
            <w:r w:rsidR="00107BA3" w:rsidRPr="00107BA3">
              <w:rPr>
                <w:rFonts w:ascii="Arial" w:hAnsi="Arial" w:cs="Arial"/>
                <w:b/>
                <w:w w:val="105"/>
                <w:sz w:val="7"/>
                <w:lang w:val="de-DE"/>
              </w:rPr>
              <w:t>/IN DES DUALEN PROGRAMMS</w:t>
            </w:r>
          </w:p>
        </w:tc>
      </w:tr>
      <w:tr w:rsidR="005E0F5A" w:rsidRPr="00613095" w14:paraId="06C1AE28" w14:textId="77777777" w:rsidTr="00901E5A">
        <w:trPr>
          <w:trHeight w:hRule="exact" w:val="389"/>
        </w:trPr>
        <w:tc>
          <w:tcPr>
            <w:tcW w:w="774" w:type="pct"/>
          </w:tcPr>
          <w:p w14:paraId="70DB1FF1" w14:textId="77777777" w:rsidR="005E0F5A" w:rsidRPr="00107BA3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216541F6" w14:textId="77777777" w:rsidR="005E0F5A" w:rsidRPr="00107BA3" w:rsidRDefault="005E0F5A" w:rsidP="007E5EE8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5"/>
                <w:lang w:val="de-DE"/>
              </w:rPr>
            </w:pPr>
          </w:p>
          <w:p w14:paraId="44A032F0" w14:textId="4F70E863" w:rsidR="005E0F5A" w:rsidRPr="00613095" w:rsidRDefault="00E827B0" w:rsidP="007E5EE8">
            <w:pPr>
              <w:pStyle w:val="TableParagraph"/>
              <w:spacing w:before="1"/>
              <w:ind w:left="240" w:right="235"/>
              <w:rPr>
                <w:rFonts w:ascii="Arial" w:hAnsi="Arial" w:cs="Arial"/>
                <w:b/>
                <w:sz w:val="7"/>
              </w:rPr>
            </w:pPr>
            <w:r w:rsidRPr="00E827B0">
              <w:rPr>
                <w:rFonts w:ascii="Arial" w:hAnsi="Arial" w:cs="Arial"/>
                <w:b/>
                <w:w w:val="105"/>
                <w:sz w:val="7"/>
              </w:rPr>
              <w:t>Zu bewertende Aspekte</w:t>
            </w:r>
          </w:p>
        </w:tc>
        <w:tc>
          <w:tcPr>
            <w:tcW w:w="609" w:type="pct"/>
          </w:tcPr>
          <w:p w14:paraId="50CF0059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304D2409" w14:textId="77777777" w:rsidR="005E0F5A" w:rsidRPr="00613095" w:rsidRDefault="005E0F5A" w:rsidP="007E5EE8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5"/>
              </w:rPr>
            </w:pPr>
          </w:p>
          <w:p w14:paraId="1A6C2E9C" w14:textId="75D508C2" w:rsidR="005E0F5A" w:rsidRPr="00613095" w:rsidRDefault="00E827B0" w:rsidP="00E827B0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7"/>
              </w:rPr>
            </w:pPr>
            <w:r w:rsidRPr="00E827B0">
              <w:rPr>
                <w:rFonts w:ascii="Arial" w:hAnsi="Arial" w:cs="Arial"/>
                <w:b/>
                <w:sz w:val="7"/>
              </w:rPr>
              <w:t>Niveau des Kompetenzerwerbs</w:t>
            </w:r>
          </w:p>
        </w:tc>
        <w:tc>
          <w:tcPr>
            <w:tcW w:w="691" w:type="pct"/>
            <w:shd w:val="clear" w:color="auto" w:fill="99CCFF"/>
          </w:tcPr>
          <w:p w14:paraId="4344D922" w14:textId="77777777" w:rsidR="005E0F5A" w:rsidRPr="00613095" w:rsidRDefault="005E0F5A" w:rsidP="007E5EE8">
            <w:pPr>
              <w:pStyle w:val="TableParagraph"/>
              <w:jc w:val="left"/>
              <w:rPr>
                <w:rFonts w:ascii="Arial" w:hAnsi="Arial" w:cs="Arial"/>
                <w:b/>
                <w:i/>
                <w:sz w:val="11"/>
              </w:rPr>
            </w:pPr>
          </w:p>
          <w:p w14:paraId="434ACB9D" w14:textId="3106B172" w:rsidR="005E0F5A" w:rsidRPr="00613095" w:rsidRDefault="00E827B0" w:rsidP="007E5EE8">
            <w:pPr>
              <w:pStyle w:val="TableParagraph"/>
              <w:spacing w:before="0"/>
              <w:ind w:left="511"/>
              <w:jc w:val="left"/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/>
                <w:w w:val="110"/>
                <w:sz w:val="8"/>
              </w:rPr>
              <w:t>Bemerkungen</w:t>
            </w:r>
          </w:p>
        </w:tc>
        <w:tc>
          <w:tcPr>
            <w:tcW w:w="538" w:type="pct"/>
            <w:shd w:val="clear" w:color="auto" w:fill="99CCFF"/>
          </w:tcPr>
          <w:p w14:paraId="27720CD8" w14:textId="7D8DC6FD" w:rsidR="005E0F5A" w:rsidRPr="00613095" w:rsidRDefault="00E827B0" w:rsidP="007E5EE8">
            <w:pPr>
              <w:pStyle w:val="TableParagraph"/>
              <w:spacing w:before="51" w:line="273" w:lineRule="auto"/>
              <w:ind w:left="309" w:right="291" w:firstLine="38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Note von 1 bis 10</w:t>
            </w:r>
          </w:p>
        </w:tc>
        <w:tc>
          <w:tcPr>
            <w:tcW w:w="903" w:type="pct"/>
            <w:gridSpan w:val="3"/>
            <w:shd w:val="clear" w:color="auto" w:fill="BEBEBE"/>
          </w:tcPr>
          <w:p w14:paraId="5D6386E5" w14:textId="5E796D25" w:rsidR="005E0F5A" w:rsidRPr="00613095" w:rsidRDefault="00E22727" w:rsidP="007E5EE8">
            <w:pPr>
              <w:pStyle w:val="TableParagraph"/>
              <w:spacing w:before="51"/>
              <w:ind w:left="464" w:right="461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Zwischen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80% -100%</w:t>
            </w:r>
          </w:p>
          <w:p w14:paraId="4E3AE385" w14:textId="2A5C0CF0" w:rsidR="005E0F5A" w:rsidRPr="00613095" w:rsidRDefault="005E0F5A" w:rsidP="00E22727">
            <w:pPr>
              <w:pStyle w:val="TableParagraph"/>
              <w:spacing w:before="17"/>
              <w:ind w:left="464" w:right="459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 xml:space="preserve">(8-10 </w:t>
            </w:r>
            <w:r w:rsidR="00E22727">
              <w:rPr>
                <w:rFonts w:ascii="Arial" w:hAnsi="Arial" w:cs="Arial"/>
                <w:b/>
                <w:w w:val="105"/>
                <w:sz w:val="10"/>
              </w:rPr>
              <w:t>Punkten</w:t>
            </w:r>
            <w:r w:rsidRPr="00613095">
              <w:rPr>
                <w:rFonts w:ascii="Arial" w:hAnsi="Arial" w:cs="Arial"/>
                <w:b/>
                <w:w w:val="105"/>
                <w:sz w:val="10"/>
              </w:rPr>
              <w:t>)</w:t>
            </w:r>
          </w:p>
        </w:tc>
        <w:tc>
          <w:tcPr>
            <w:tcW w:w="373" w:type="pct"/>
            <w:gridSpan w:val="2"/>
            <w:shd w:val="clear" w:color="auto" w:fill="BEBEBE"/>
          </w:tcPr>
          <w:p w14:paraId="44374779" w14:textId="25663B93" w:rsidR="005E0F5A" w:rsidRPr="00613095" w:rsidRDefault="00E22727" w:rsidP="007E5EE8">
            <w:pPr>
              <w:pStyle w:val="TableParagraph"/>
              <w:spacing w:before="0" w:line="104" w:lineRule="exact"/>
              <w:ind w:left="72" w:right="67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Zwischen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50%-</w:t>
            </w:r>
          </w:p>
          <w:p w14:paraId="17BDC4DA" w14:textId="77777777" w:rsidR="005E0F5A" w:rsidRPr="00613095" w:rsidRDefault="005E0F5A" w:rsidP="007E5EE8">
            <w:pPr>
              <w:pStyle w:val="TableParagraph"/>
              <w:spacing w:before="17"/>
              <w:ind w:left="71" w:right="67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80%</w:t>
            </w:r>
          </w:p>
          <w:p w14:paraId="66359524" w14:textId="4EF5737D" w:rsidR="005E0F5A" w:rsidRPr="00613095" w:rsidRDefault="005E0F5A" w:rsidP="00E22727">
            <w:pPr>
              <w:pStyle w:val="TableParagraph"/>
              <w:spacing w:before="17"/>
              <w:ind w:left="72" w:right="67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 xml:space="preserve">(6-7 </w:t>
            </w:r>
            <w:r w:rsidR="00E22727">
              <w:rPr>
                <w:rFonts w:ascii="Arial" w:hAnsi="Arial" w:cs="Arial"/>
                <w:b/>
                <w:w w:val="105"/>
                <w:sz w:val="10"/>
              </w:rPr>
              <w:t>Punkten</w:t>
            </w:r>
            <w:r w:rsidRPr="00613095">
              <w:rPr>
                <w:rFonts w:ascii="Arial" w:hAnsi="Arial" w:cs="Arial"/>
                <w:b/>
                <w:w w:val="105"/>
                <w:sz w:val="10"/>
              </w:rPr>
              <w:t>)</w:t>
            </w:r>
          </w:p>
        </w:tc>
        <w:tc>
          <w:tcPr>
            <w:tcW w:w="500" w:type="pct"/>
            <w:gridSpan w:val="2"/>
            <w:shd w:val="clear" w:color="auto" w:fill="BEBEBE"/>
          </w:tcPr>
          <w:p w14:paraId="30A77DE4" w14:textId="05AEFCB5" w:rsidR="005E0F5A" w:rsidRPr="00613095" w:rsidRDefault="00E22727" w:rsidP="007E5EE8">
            <w:pPr>
              <w:pStyle w:val="TableParagraph"/>
              <w:spacing w:before="51"/>
              <w:ind w:left="116" w:right="112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Zwischen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30%-50%</w:t>
            </w:r>
          </w:p>
          <w:p w14:paraId="24955851" w14:textId="3659230E" w:rsidR="005E0F5A" w:rsidRPr="00613095" w:rsidRDefault="005E0F5A" w:rsidP="00E22727">
            <w:pPr>
              <w:pStyle w:val="TableParagraph"/>
              <w:spacing w:before="17"/>
              <w:ind w:left="116" w:right="11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 xml:space="preserve">(4-5 </w:t>
            </w:r>
            <w:r w:rsidR="00E22727">
              <w:rPr>
                <w:rFonts w:ascii="Arial" w:hAnsi="Arial" w:cs="Arial"/>
                <w:b/>
                <w:w w:val="105"/>
                <w:sz w:val="10"/>
              </w:rPr>
              <w:t>Punkten</w:t>
            </w:r>
            <w:r w:rsidRPr="00613095">
              <w:rPr>
                <w:rFonts w:ascii="Arial" w:hAnsi="Arial" w:cs="Arial"/>
                <w:b/>
                <w:w w:val="105"/>
                <w:sz w:val="10"/>
              </w:rPr>
              <w:t>)</w:t>
            </w:r>
          </w:p>
        </w:tc>
        <w:tc>
          <w:tcPr>
            <w:tcW w:w="611" w:type="pct"/>
            <w:gridSpan w:val="3"/>
            <w:shd w:val="clear" w:color="auto" w:fill="BEBEBE"/>
          </w:tcPr>
          <w:p w14:paraId="1069CFA7" w14:textId="158FBB79" w:rsidR="005E0F5A" w:rsidRPr="00613095" w:rsidRDefault="00E22727" w:rsidP="007E5EE8">
            <w:pPr>
              <w:pStyle w:val="TableParagraph"/>
              <w:spacing w:before="51"/>
              <w:ind w:left="265" w:right="264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Zwischen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0%-30%</w:t>
            </w:r>
          </w:p>
          <w:p w14:paraId="4650044C" w14:textId="615E9741" w:rsidR="005E0F5A" w:rsidRPr="00613095" w:rsidRDefault="005E0F5A" w:rsidP="00E22727">
            <w:pPr>
              <w:pStyle w:val="TableParagraph"/>
              <w:spacing w:before="17"/>
              <w:ind w:left="265" w:right="263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 xml:space="preserve">(1-3 </w:t>
            </w:r>
            <w:r w:rsidR="00E22727">
              <w:rPr>
                <w:rFonts w:ascii="Arial" w:hAnsi="Arial" w:cs="Arial"/>
                <w:b/>
                <w:w w:val="105"/>
                <w:sz w:val="10"/>
              </w:rPr>
              <w:t>Punkten</w:t>
            </w:r>
            <w:r w:rsidRPr="00613095">
              <w:rPr>
                <w:rFonts w:ascii="Arial" w:hAnsi="Arial" w:cs="Arial"/>
                <w:b/>
                <w:w w:val="105"/>
                <w:sz w:val="10"/>
              </w:rPr>
              <w:t>)</w:t>
            </w:r>
          </w:p>
        </w:tc>
      </w:tr>
      <w:tr w:rsidR="005E0F5A" w:rsidRPr="00613095" w14:paraId="6C3202B6" w14:textId="77777777" w:rsidTr="00901E5A">
        <w:trPr>
          <w:trHeight w:hRule="exact" w:val="146"/>
        </w:trPr>
        <w:tc>
          <w:tcPr>
            <w:tcW w:w="774" w:type="pct"/>
            <w:vMerge w:val="restart"/>
          </w:tcPr>
          <w:p w14:paraId="4F42E024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539D93FA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5F42C1EC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1F166E5A" w14:textId="77777777" w:rsidR="005E0F5A" w:rsidRPr="00E827B0" w:rsidRDefault="005E0F5A" w:rsidP="007E5EE8">
            <w:pPr>
              <w:pStyle w:val="TableParagraph"/>
              <w:spacing w:before="4"/>
              <w:jc w:val="left"/>
              <w:rPr>
                <w:rFonts w:ascii="Arial" w:hAnsi="Arial" w:cs="Arial"/>
                <w:b/>
                <w:i/>
                <w:sz w:val="5"/>
                <w:lang w:val="de-DE"/>
              </w:rPr>
            </w:pPr>
          </w:p>
          <w:p w14:paraId="3A943096" w14:textId="39552E28" w:rsidR="005E0F5A" w:rsidRPr="00E827B0" w:rsidRDefault="00E827B0" w:rsidP="007E5EE8">
            <w:pPr>
              <w:pStyle w:val="TableParagraph"/>
              <w:spacing w:before="0"/>
              <w:ind w:left="240" w:right="237"/>
              <w:rPr>
                <w:rFonts w:ascii="Arial" w:hAnsi="Arial" w:cs="Arial"/>
                <w:b/>
                <w:sz w:val="6"/>
                <w:lang w:val="de-DE"/>
              </w:rPr>
            </w:pPr>
            <w:r w:rsidRPr="00E827B0">
              <w:rPr>
                <w:rFonts w:ascii="Arial" w:hAnsi="Arial" w:cs="Arial"/>
                <w:b/>
                <w:w w:val="110"/>
                <w:sz w:val="6"/>
                <w:lang w:val="de-DE"/>
              </w:rPr>
              <w:t>TECHNISCHE KAPAZITÄT</w:t>
            </w:r>
            <w:r w:rsidR="005E0F5A" w:rsidRPr="00E827B0">
              <w:rPr>
                <w:rFonts w:ascii="Arial" w:hAnsi="Arial" w:cs="Arial"/>
                <w:b/>
                <w:w w:val="110"/>
                <w:sz w:val="6"/>
                <w:lang w:val="de-DE"/>
              </w:rPr>
              <w:t>.-</w:t>
            </w:r>
          </w:p>
          <w:p w14:paraId="6218C5AE" w14:textId="503425BA" w:rsidR="005E0F5A" w:rsidRPr="00E827B0" w:rsidRDefault="005E0F5A" w:rsidP="007E5EE8">
            <w:pPr>
              <w:pStyle w:val="TableParagraph"/>
              <w:spacing w:before="17"/>
              <w:ind w:left="240" w:right="238"/>
              <w:rPr>
                <w:rFonts w:ascii="Arial" w:hAnsi="Arial" w:cs="Arial"/>
                <w:b/>
                <w:sz w:val="6"/>
                <w:lang w:val="de-DE"/>
              </w:rPr>
            </w:pPr>
            <w:r w:rsidRPr="00E827B0">
              <w:rPr>
                <w:rFonts w:ascii="Arial" w:hAnsi="Arial" w:cs="Arial"/>
                <w:b/>
                <w:w w:val="110"/>
                <w:sz w:val="6"/>
                <w:lang w:val="de-DE"/>
              </w:rPr>
              <w:t>(</w:t>
            </w:r>
            <w:r w:rsidR="00E827B0" w:rsidRPr="00E827B0">
              <w:rPr>
                <w:rFonts w:ascii="Arial" w:hAnsi="Arial" w:cs="Arial"/>
                <w:b/>
                <w:w w:val="110"/>
                <w:sz w:val="6"/>
                <w:lang w:val="de-DE"/>
              </w:rPr>
              <w:t>macht 60% der Note des Programms aus</w:t>
            </w:r>
            <w:r w:rsidRPr="00E827B0">
              <w:rPr>
                <w:rFonts w:ascii="Arial" w:hAnsi="Arial" w:cs="Arial"/>
                <w:b/>
                <w:w w:val="110"/>
                <w:sz w:val="6"/>
                <w:lang w:val="de-DE"/>
              </w:rPr>
              <w:t>)</w:t>
            </w:r>
          </w:p>
        </w:tc>
        <w:tc>
          <w:tcPr>
            <w:tcW w:w="609" w:type="pct"/>
          </w:tcPr>
          <w:p w14:paraId="6B648038" w14:textId="77777777" w:rsidR="005E0F5A" w:rsidRPr="00E827B0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691" w:type="pct"/>
            <w:shd w:val="clear" w:color="auto" w:fill="99CCFF"/>
          </w:tcPr>
          <w:p w14:paraId="0997E6A6" w14:textId="77777777" w:rsidR="005E0F5A" w:rsidRPr="00E827B0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538" w:type="pct"/>
            <w:shd w:val="clear" w:color="auto" w:fill="99CCFF"/>
          </w:tcPr>
          <w:p w14:paraId="23781CFD" w14:textId="77777777" w:rsidR="005E0F5A" w:rsidRPr="00E827B0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313" w:type="pct"/>
            <w:shd w:val="clear" w:color="auto" w:fill="FCE9D9"/>
          </w:tcPr>
          <w:p w14:paraId="51FCCF9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6AB541E6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46AE1787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1FC9835E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10C16127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65B8CAE4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7D4C6FB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78675024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2E7A74FB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2AE69D6C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21B1E0F6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559EEF16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D46F94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91" w:type="pct"/>
            <w:shd w:val="clear" w:color="auto" w:fill="99CCFF"/>
          </w:tcPr>
          <w:p w14:paraId="36D6144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4DD4A875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724F60F9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6A4833CE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6EF84FB5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4716C5D8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4FB0C94F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4C27AD5F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2932EEE7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2203E225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0A077133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5A8E5724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6CED9B4F" w14:textId="77777777" w:rsidTr="00901E5A">
        <w:trPr>
          <w:trHeight w:hRule="exact" w:val="147"/>
        </w:trPr>
        <w:tc>
          <w:tcPr>
            <w:tcW w:w="774" w:type="pct"/>
            <w:vMerge/>
          </w:tcPr>
          <w:p w14:paraId="401011E3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38B071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91" w:type="pct"/>
            <w:shd w:val="clear" w:color="auto" w:fill="99CCFF"/>
          </w:tcPr>
          <w:p w14:paraId="479C884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5B23D93D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0951D8C6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23F5CEB7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28081175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58927A36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0667591D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45D26BCD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347E6F24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717A7F7B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037995DC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6A76DC48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10C2C707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726C07C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357354A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91" w:type="pct"/>
            <w:shd w:val="clear" w:color="auto" w:fill="99CCFF"/>
          </w:tcPr>
          <w:p w14:paraId="24837225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61BEC95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6F3FB90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7AAAC70A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04A2C824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73E4CA24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2B2BC8B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49BF848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534BC811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1D4727A5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4DC894E5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2304F8A0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366AC755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1B5A142A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69C440B5" w14:textId="36C09655" w:rsidR="005E0F5A" w:rsidRPr="00613095" w:rsidRDefault="00E827B0" w:rsidP="007E5EE8">
            <w:pPr>
              <w:pStyle w:val="TableParagraph"/>
              <w:spacing w:before="31"/>
              <w:ind w:left="1"/>
              <w:rPr>
                <w:rFonts w:ascii="Arial" w:hAnsi="Arial" w:cs="Arial"/>
                <w:sz w:val="6"/>
              </w:rPr>
            </w:pPr>
            <w:r w:rsidRPr="00E827B0">
              <w:rPr>
                <w:rFonts w:ascii="Arial" w:hAnsi="Arial" w:cs="Arial"/>
                <w:w w:val="110"/>
                <w:sz w:val="6"/>
              </w:rPr>
              <w:t>Lernfähigkeit</w:t>
            </w:r>
          </w:p>
        </w:tc>
        <w:tc>
          <w:tcPr>
            <w:tcW w:w="691" w:type="pct"/>
            <w:shd w:val="clear" w:color="auto" w:fill="99CCFF"/>
          </w:tcPr>
          <w:p w14:paraId="28F35B76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1B08937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330CF3CC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12F1B739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5E0EBE93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76B2086E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26FA6DE8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70572031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597AD982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58F724AB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1C46A929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5DD45918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5A2DC628" w14:textId="77777777" w:rsidTr="00901E5A">
        <w:trPr>
          <w:trHeight w:hRule="exact" w:val="146"/>
        </w:trPr>
        <w:tc>
          <w:tcPr>
            <w:tcW w:w="774" w:type="pct"/>
          </w:tcPr>
          <w:p w14:paraId="396DEB02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8DD917B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91" w:type="pct"/>
          </w:tcPr>
          <w:p w14:paraId="7722E8C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11493D5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41C2EFA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285" w:type="pct"/>
            <w:shd w:val="clear" w:color="auto" w:fill="FCE9D9"/>
          </w:tcPr>
          <w:p w14:paraId="6E7174BF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05" w:type="pct"/>
            <w:shd w:val="clear" w:color="auto" w:fill="FCE9D9"/>
          </w:tcPr>
          <w:p w14:paraId="1198A65F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8" w:type="pct"/>
            <w:shd w:val="clear" w:color="auto" w:fill="FCE9D9"/>
          </w:tcPr>
          <w:p w14:paraId="28333C0B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509327F2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3870405D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4561F445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59E4D5A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3AE558A9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0B8721F1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  <w:tr w:rsidR="005E0F5A" w:rsidRPr="00613095" w14:paraId="3BF08F7F" w14:textId="77777777" w:rsidTr="00901E5A">
        <w:trPr>
          <w:trHeight w:hRule="exact" w:val="425"/>
        </w:trPr>
        <w:tc>
          <w:tcPr>
            <w:tcW w:w="774" w:type="pct"/>
          </w:tcPr>
          <w:p w14:paraId="2917E1CC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143E0CDA" w14:textId="77777777" w:rsidR="005E0F5A" w:rsidRPr="00613095" w:rsidRDefault="005E0F5A" w:rsidP="007E5EE8">
            <w:pPr>
              <w:pStyle w:val="TableParagraph"/>
              <w:spacing w:before="5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2B7FD473" w14:textId="64317B57" w:rsidR="005E0F5A" w:rsidRPr="00613095" w:rsidRDefault="00E827B0" w:rsidP="007E5EE8">
            <w:pPr>
              <w:pStyle w:val="TableParagraph"/>
              <w:spacing w:before="0"/>
              <w:ind w:left="240" w:right="235"/>
              <w:rPr>
                <w:rFonts w:ascii="Arial" w:hAnsi="Arial" w:cs="Arial"/>
                <w:b/>
                <w:sz w:val="7"/>
              </w:rPr>
            </w:pPr>
            <w:r w:rsidRPr="00E827B0">
              <w:rPr>
                <w:rFonts w:ascii="Arial" w:hAnsi="Arial" w:cs="Arial"/>
                <w:b/>
                <w:w w:val="105"/>
                <w:sz w:val="7"/>
              </w:rPr>
              <w:t>Zu bewertende Aspekte</w:t>
            </w:r>
          </w:p>
        </w:tc>
        <w:tc>
          <w:tcPr>
            <w:tcW w:w="609" w:type="pct"/>
          </w:tcPr>
          <w:p w14:paraId="6205FDAB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1AE16450" w14:textId="77777777" w:rsidR="005E0F5A" w:rsidRPr="00613095" w:rsidRDefault="005E0F5A" w:rsidP="007E5EE8">
            <w:pPr>
              <w:pStyle w:val="TableParagraph"/>
              <w:spacing w:before="5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53D206B6" w14:textId="5292A0B8" w:rsidR="005E0F5A" w:rsidRPr="00613095" w:rsidRDefault="00E827B0" w:rsidP="007E5EE8">
            <w:pPr>
              <w:pStyle w:val="TableParagraph"/>
              <w:spacing w:before="0"/>
              <w:ind w:left="5"/>
              <w:rPr>
                <w:rFonts w:ascii="Arial" w:hAnsi="Arial" w:cs="Arial"/>
                <w:b/>
                <w:sz w:val="7"/>
              </w:rPr>
            </w:pPr>
            <w:r w:rsidRPr="00E827B0">
              <w:rPr>
                <w:rFonts w:ascii="Arial" w:hAnsi="Arial" w:cs="Arial"/>
                <w:b/>
                <w:w w:val="105"/>
                <w:sz w:val="7"/>
              </w:rPr>
              <w:t>Bewertung</w:t>
            </w:r>
          </w:p>
        </w:tc>
        <w:tc>
          <w:tcPr>
            <w:tcW w:w="691" w:type="pct"/>
            <w:shd w:val="clear" w:color="auto" w:fill="99CCFF"/>
          </w:tcPr>
          <w:p w14:paraId="3B58500E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4603FE0E" w14:textId="6D8F630B" w:rsidR="005E0F5A" w:rsidRPr="00613095" w:rsidRDefault="00E827B0" w:rsidP="007E5EE8">
            <w:pPr>
              <w:pStyle w:val="TableParagraph"/>
              <w:spacing w:before="69"/>
              <w:ind w:left="511"/>
              <w:jc w:val="left"/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/>
                <w:w w:val="110"/>
                <w:sz w:val="8"/>
              </w:rPr>
              <w:t>Bemerkungen</w:t>
            </w:r>
          </w:p>
        </w:tc>
        <w:tc>
          <w:tcPr>
            <w:tcW w:w="538" w:type="pct"/>
            <w:shd w:val="clear" w:color="auto" w:fill="99CCFF"/>
          </w:tcPr>
          <w:p w14:paraId="2236382E" w14:textId="4B998072" w:rsidR="005E0F5A" w:rsidRPr="00613095" w:rsidRDefault="00E827B0" w:rsidP="007E5EE8">
            <w:pPr>
              <w:pStyle w:val="TableParagraph"/>
              <w:spacing w:before="77" w:line="273" w:lineRule="auto"/>
              <w:ind w:left="309" w:right="291" w:firstLine="38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Note von 1 bis 10</w:t>
            </w:r>
          </w:p>
        </w:tc>
        <w:tc>
          <w:tcPr>
            <w:tcW w:w="313" w:type="pct"/>
            <w:shd w:val="clear" w:color="auto" w:fill="BEBEBE"/>
          </w:tcPr>
          <w:p w14:paraId="1515EF11" w14:textId="0A80E668" w:rsidR="005E0F5A" w:rsidRPr="00613095" w:rsidRDefault="00E22727" w:rsidP="007E5EE8">
            <w:pPr>
              <w:pStyle w:val="TableParagraph"/>
              <w:spacing w:before="77" w:line="273" w:lineRule="auto"/>
              <w:ind w:left="215" w:right="82" w:hanging="111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Herausragend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(10)</w:t>
            </w:r>
          </w:p>
        </w:tc>
        <w:tc>
          <w:tcPr>
            <w:tcW w:w="285" w:type="pct"/>
            <w:shd w:val="clear" w:color="auto" w:fill="BEBEBE"/>
          </w:tcPr>
          <w:p w14:paraId="0581150E" w14:textId="3F7BF3A9" w:rsidR="005E0F5A" w:rsidRPr="00613095" w:rsidRDefault="00E827B0" w:rsidP="007E5EE8">
            <w:pPr>
              <w:pStyle w:val="TableParagraph"/>
              <w:spacing w:before="77" w:line="273" w:lineRule="auto"/>
              <w:ind w:left="244" w:right="18" w:hanging="214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Ausgezeichnet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(9)</w:t>
            </w:r>
          </w:p>
        </w:tc>
        <w:tc>
          <w:tcPr>
            <w:tcW w:w="305" w:type="pct"/>
            <w:shd w:val="clear" w:color="auto" w:fill="BEBEBE"/>
          </w:tcPr>
          <w:p w14:paraId="44115E34" w14:textId="687CD127" w:rsidR="005E0F5A" w:rsidRPr="00613095" w:rsidRDefault="00E827B0" w:rsidP="007E5EE8">
            <w:pPr>
              <w:pStyle w:val="TableParagraph"/>
              <w:spacing w:before="77" w:line="273" w:lineRule="auto"/>
              <w:ind w:left="247" w:right="24" w:hanging="207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Bemerkenswert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(8)</w:t>
            </w:r>
          </w:p>
        </w:tc>
        <w:tc>
          <w:tcPr>
            <w:tcW w:w="373" w:type="pct"/>
            <w:gridSpan w:val="2"/>
            <w:shd w:val="clear" w:color="auto" w:fill="BEBEBE"/>
          </w:tcPr>
          <w:p w14:paraId="6957B97E" w14:textId="44F09EDC" w:rsidR="005E0F5A" w:rsidRPr="00613095" w:rsidRDefault="00E827B0" w:rsidP="007E5EE8">
            <w:pPr>
              <w:pStyle w:val="TableParagraph"/>
              <w:spacing w:before="68" w:line="273" w:lineRule="auto"/>
              <w:ind w:left="302" w:right="298" w:firstLine="2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Gut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(7-6)</w:t>
            </w:r>
          </w:p>
        </w:tc>
        <w:tc>
          <w:tcPr>
            <w:tcW w:w="328" w:type="pct"/>
            <w:shd w:val="clear" w:color="auto" w:fill="BEBEBE"/>
          </w:tcPr>
          <w:p w14:paraId="65741759" w14:textId="6DBAF8E9" w:rsidR="005E0F5A" w:rsidRPr="00613095" w:rsidRDefault="00E827B0" w:rsidP="007E5EE8">
            <w:pPr>
              <w:pStyle w:val="TableParagraph"/>
              <w:spacing w:before="77" w:line="273" w:lineRule="auto"/>
              <w:ind w:left="292" w:right="118" w:hanging="156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Adäquat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(5)</w:t>
            </w:r>
          </w:p>
        </w:tc>
        <w:tc>
          <w:tcPr>
            <w:tcW w:w="468" w:type="pct"/>
            <w:gridSpan w:val="3"/>
            <w:shd w:val="clear" w:color="auto" w:fill="BEBEBE"/>
          </w:tcPr>
          <w:p w14:paraId="31B0A5D9" w14:textId="5C79537F" w:rsidR="005E0F5A" w:rsidRPr="00613095" w:rsidRDefault="00E827B0" w:rsidP="007E5EE8">
            <w:pPr>
              <w:pStyle w:val="TableParagraph"/>
              <w:spacing w:before="68" w:line="273" w:lineRule="auto"/>
              <w:ind w:left="360" w:right="356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Falsch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(4-3-2)</w:t>
            </w:r>
          </w:p>
        </w:tc>
        <w:tc>
          <w:tcPr>
            <w:tcW w:w="315" w:type="pct"/>
            <w:shd w:val="clear" w:color="auto" w:fill="BEBEBE"/>
          </w:tcPr>
          <w:p w14:paraId="60D73A9D" w14:textId="2A7BE82F" w:rsidR="005E0F5A" w:rsidRPr="00613095" w:rsidRDefault="00E827B0" w:rsidP="007E5EE8">
            <w:pPr>
              <w:pStyle w:val="TableParagraph"/>
              <w:spacing w:before="77" w:line="273" w:lineRule="auto"/>
              <w:ind w:left="278" w:right="121" w:hanging="14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Schlecht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(1)</w:t>
            </w:r>
          </w:p>
        </w:tc>
      </w:tr>
      <w:tr w:rsidR="005E0F5A" w:rsidRPr="00613095" w14:paraId="5CF82835" w14:textId="77777777" w:rsidTr="00901E5A">
        <w:trPr>
          <w:trHeight w:hRule="exact" w:val="146"/>
        </w:trPr>
        <w:tc>
          <w:tcPr>
            <w:tcW w:w="774" w:type="pct"/>
            <w:vMerge w:val="restart"/>
          </w:tcPr>
          <w:p w14:paraId="16BDDBA6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0CA020FC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761E276E" w14:textId="77777777" w:rsidR="005E0F5A" w:rsidRPr="00E827B0" w:rsidRDefault="005E0F5A" w:rsidP="007E5EE8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i/>
                <w:sz w:val="7"/>
                <w:lang w:val="de-DE"/>
              </w:rPr>
            </w:pPr>
          </w:p>
          <w:p w14:paraId="7DDB9687" w14:textId="5E6D6829" w:rsidR="005E0F5A" w:rsidRPr="00E827B0" w:rsidRDefault="00E827B0" w:rsidP="007E5EE8">
            <w:pPr>
              <w:pStyle w:val="TableParagraph"/>
              <w:spacing w:before="0"/>
              <w:ind w:left="153"/>
              <w:jc w:val="left"/>
              <w:rPr>
                <w:rFonts w:ascii="Arial" w:hAnsi="Arial" w:cs="Arial"/>
                <w:sz w:val="6"/>
                <w:lang w:val="de-DE"/>
              </w:rPr>
            </w:pPr>
            <w:r w:rsidRPr="00E827B0">
              <w:rPr>
                <w:rFonts w:ascii="Arial" w:hAnsi="Arial" w:cs="Arial"/>
                <w:w w:val="110"/>
                <w:sz w:val="6"/>
                <w:lang w:val="de-DE"/>
              </w:rPr>
              <w:t>MÜNDLICHE UND SCHRIFTLICHE KOMMUNIKATIONSFÄHIGKEITEN</w:t>
            </w:r>
          </w:p>
          <w:p w14:paraId="6C2AA4B6" w14:textId="7582B7CD" w:rsidR="005E0F5A" w:rsidRPr="00E827B0" w:rsidRDefault="005E0F5A" w:rsidP="00E827B0">
            <w:pPr>
              <w:pStyle w:val="TableParagraph"/>
              <w:spacing w:before="17" w:line="300" w:lineRule="auto"/>
              <w:ind w:left="126" w:right="305"/>
              <w:jc w:val="left"/>
              <w:rPr>
                <w:rFonts w:ascii="Arial" w:hAnsi="Arial" w:cs="Arial"/>
                <w:sz w:val="6"/>
                <w:lang w:val="de-DE"/>
              </w:rPr>
            </w:pPr>
            <w:r w:rsidRPr="00E827B0">
              <w:rPr>
                <w:rFonts w:ascii="Arial" w:hAnsi="Arial" w:cs="Arial"/>
                <w:w w:val="110"/>
                <w:sz w:val="6"/>
                <w:lang w:val="de-DE"/>
              </w:rPr>
              <w:t>(</w:t>
            </w:r>
            <w:r w:rsidR="00E827B0" w:rsidRPr="00E827B0">
              <w:rPr>
                <w:rFonts w:ascii="Arial" w:hAnsi="Arial" w:cs="Arial"/>
                <w:w w:val="110"/>
                <w:sz w:val="6"/>
                <w:lang w:val="de-DE"/>
              </w:rPr>
              <w:t>Wettbewerb CG01) .- (s</w:t>
            </w:r>
            <w:r w:rsidR="009313C6">
              <w:rPr>
                <w:rFonts w:ascii="Arial" w:hAnsi="Arial" w:cs="Arial"/>
                <w:w w:val="110"/>
                <w:sz w:val="6"/>
                <w:lang w:val="de-DE"/>
              </w:rPr>
              <w:t xml:space="preserve">etzt 20% der Note des Programms </w:t>
            </w:r>
            <w:r w:rsidR="00E827B0" w:rsidRPr="00E827B0">
              <w:rPr>
                <w:rFonts w:ascii="Arial" w:hAnsi="Arial" w:cs="Arial"/>
                <w:w w:val="110"/>
                <w:sz w:val="6"/>
                <w:lang w:val="de-DE"/>
              </w:rPr>
              <w:t>voraus</w:t>
            </w:r>
            <w:r w:rsidRPr="00E827B0">
              <w:rPr>
                <w:rFonts w:ascii="Arial" w:hAnsi="Arial" w:cs="Arial"/>
                <w:w w:val="110"/>
                <w:sz w:val="6"/>
                <w:lang w:val="de-DE"/>
              </w:rPr>
              <w:t>)</w:t>
            </w:r>
          </w:p>
        </w:tc>
        <w:tc>
          <w:tcPr>
            <w:tcW w:w="609" w:type="pct"/>
          </w:tcPr>
          <w:p w14:paraId="3AFDDB12" w14:textId="0E328A79" w:rsidR="005E0F5A" w:rsidRPr="00613095" w:rsidRDefault="00E827B0" w:rsidP="009313C6">
            <w:pPr>
              <w:pStyle w:val="TableParagraph"/>
              <w:spacing w:before="27"/>
              <w:ind w:left="3"/>
              <w:rPr>
                <w:rFonts w:ascii="Arial" w:hAnsi="Arial" w:cs="Arial"/>
                <w:sz w:val="7"/>
              </w:rPr>
            </w:pPr>
            <w:r w:rsidRPr="00E827B0">
              <w:rPr>
                <w:rFonts w:ascii="Arial" w:hAnsi="Arial" w:cs="Arial"/>
                <w:w w:val="105"/>
                <w:sz w:val="7"/>
              </w:rPr>
              <w:t xml:space="preserve">Organisation der </w:t>
            </w:r>
            <w:r w:rsidR="009313C6">
              <w:rPr>
                <w:rFonts w:ascii="Arial" w:hAnsi="Arial" w:cs="Arial"/>
                <w:w w:val="105"/>
                <w:sz w:val="7"/>
              </w:rPr>
              <w:t>Abgabe</w:t>
            </w:r>
          </w:p>
        </w:tc>
        <w:tc>
          <w:tcPr>
            <w:tcW w:w="691" w:type="pct"/>
            <w:shd w:val="clear" w:color="auto" w:fill="99CCFF"/>
          </w:tcPr>
          <w:p w14:paraId="37CA0C3E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5D44840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288A1B1F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553F4389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770EBF59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0BCFBEB5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3BD3E58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4B18E8E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15AB814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6F8AF301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40995D62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56A0415B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00859B4E" w14:textId="77777777" w:rsidTr="00901E5A">
        <w:trPr>
          <w:trHeight w:hRule="exact" w:val="202"/>
        </w:trPr>
        <w:tc>
          <w:tcPr>
            <w:tcW w:w="774" w:type="pct"/>
            <w:vMerge/>
          </w:tcPr>
          <w:p w14:paraId="372B658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16E2B194" w14:textId="71A18ED5" w:rsidR="005E0F5A" w:rsidRPr="00E827B0" w:rsidRDefault="00E827B0" w:rsidP="007E5EE8">
            <w:pPr>
              <w:pStyle w:val="TableParagraph"/>
              <w:spacing w:before="53"/>
              <w:rPr>
                <w:rFonts w:ascii="Arial" w:hAnsi="Arial" w:cs="Arial"/>
                <w:sz w:val="7"/>
                <w:lang w:val="de-DE"/>
              </w:rPr>
            </w:pPr>
            <w:r w:rsidRPr="00E827B0">
              <w:rPr>
                <w:rFonts w:ascii="Arial" w:hAnsi="Arial" w:cs="Arial"/>
                <w:w w:val="105"/>
                <w:sz w:val="7"/>
                <w:lang w:val="de-DE"/>
              </w:rPr>
              <w:t>Klarheit und Korrektur des schriftlichen Ausdrucks</w:t>
            </w:r>
          </w:p>
        </w:tc>
        <w:tc>
          <w:tcPr>
            <w:tcW w:w="691" w:type="pct"/>
            <w:shd w:val="clear" w:color="auto" w:fill="99CCFF"/>
          </w:tcPr>
          <w:p w14:paraId="11C343D3" w14:textId="77777777" w:rsidR="005E0F5A" w:rsidRPr="00E827B0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538" w:type="pct"/>
            <w:shd w:val="clear" w:color="auto" w:fill="99CCFF"/>
          </w:tcPr>
          <w:p w14:paraId="0B0DACF4" w14:textId="77777777" w:rsidR="005E0F5A" w:rsidRPr="00E827B0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313" w:type="pct"/>
            <w:shd w:val="clear" w:color="auto" w:fill="FCE9D9"/>
          </w:tcPr>
          <w:p w14:paraId="26B0C211" w14:textId="77777777" w:rsidR="005E0F5A" w:rsidRPr="00613095" w:rsidRDefault="005E0F5A" w:rsidP="007E5EE8">
            <w:pPr>
              <w:pStyle w:val="TableParagraph"/>
              <w:spacing w:before="36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6611CD35" w14:textId="77777777" w:rsidR="005E0F5A" w:rsidRPr="00613095" w:rsidRDefault="005E0F5A" w:rsidP="007E5EE8">
            <w:pPr>
              <w:pStyle w:val="TableParagraph"/>
              <w:spacing w:before="36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53FA4B96" w14:textId="77777777" w:rsidR="005E0F5A" w:rsidRPr="00613095" w:rsidRDefault="005E0F5A" w:rsidP="007E5EE8">
            <w:pPr>
              <w:pStyle w:val="TableParagraph"/>
              <w:spacing w:before="36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44329175" w14:textId="77777777" w:rsidR="005E0F5A" w:rsidRPr="00613095" w:rsidRDefault="005E0F5A" w:rsidP="007E5EE8">
            <w:pPr>
              <w:pStyle w:val="TableParagraph"/>
              <w:spacing w:before="36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630318C8" w14:textId="77777777" w:rsidR="005E0F5A" w:rsidRPr="00613095" w:rsidRDefault="005E0F5A" w:rsidP="007E5EE8">
            <w:pPr>
              <w:pStyle w:val="TableParagraph"/>
              <w:spacing w:before="36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08DAA459" w14:textId="77777777" w:rsidR="005E0F5A" w:rsidRPr="00613095" w:rsidRDefault="005E0F5A" w:rsidP="007E5EE8">
            <w:pPr>
              <w:pStyle w:val="TableParagraph"/>
              <w:spacing w:before="36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46DFAF31" w14:textId="77777777" w:rsidR="005E0F5A" w:rsidRPr="00613095" w:rsidRDefault="005E0F5A" w:rsidP="007E5EE8">
            <w:pPr>
              <w:pStyle w:val="TableParagraph"/>
              <w:spacing w:before="36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0E50C1DF" w14:textId="77777777" w:rsidR="005E0F5A" w:rsidRPr="00613095" w:rsidRDefault="005E0F5A" w:rsidP="007E5EE8">
            <w:pPr>
              <w:pStyle w:val="TableParagraph"/>
              <w:spacing w:before="36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4B2A3E09" w14:textId="77777777" w:rsidR="005E0F5A" w:rsidRPr="00613095" w:rsidRDefault="005E0F5A" w:rsidP="007E5EE8">
            <w:pPr>
              <w:pStyle w:val="TableParagraph"/>
              <w:spacing w:before="36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2E9AB7B0" w14:textId="77777777" w:rsidR="005E0F5A" w:rsidRPr="00613095" w:rsidRDefault="005E0F5A" w:rsidP="007E5EE8">
            <w:pPr>
              <w:pStyle w:val="TableParagraph"/>
              <w:spacing w:before="36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2E0BF299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20A3B3F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33AC54C" w14:textId="259F0165" w:rsidR="005E0F5A" w:rsidRPr="00613095" w:rsidRDefault="00E827B0" w:rsidP="007E5EE8">
            <w:pPr>
              <w:pStyle w:val="TableParagraph"/>
              <w:spacing w:before="27"/>
              <w:ind w:left="3"/>
              <w:rPr>
                <w:rFonts w:ascii="Arial" w:hAnsi="Arial" w:cs="Arial"/>
                <w:sz w:val="7"/>
              </w:rPr>
            </w:pPr>
            <w:r w:rsidRPr="00E827B0">
              <w:rPr>
                <w:rFonts w:ascii="Arial" w:hAnsi="Arial" w:cs="Arial"/>
                <w:w w:val="105"/>
                <w:sz w:val="7"/>
              </w:rPr>
              <w:t>Organisation des Vortrags</w:t>
            </w:r>
          </w:p>
        </w:tc>
        <w:tc>
          <w:tcPr>
            <w:tcW w:w="691" w:type="pct"/>
            <w:shd w:val="clear" w:color="auto" w:fill="99CCFF"/>
          </w:tcPr>
          <w:p w14:paraId="40AFC20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31B428D1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678EA753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66B60D57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712ABBE9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0F77DCC6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045D469D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096AAEBC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5CBE1087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028CE7A9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729FDEFC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7A3A6A46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567251BC" w14:textId="77777777" w:rsidTr="00901E5A">
        <w:trPr>
          <w:trHeight w:hRule="exact" w:val="230"/>
        </w:trPr>
        <w:tc>
          <w:tcPr>
            <w:tcW w:w="774" w:type="pct"/>
            <w:vMerge/>
          </w:tcPr>
          <w:p w14:paraId="1B66921B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8FFC3F7" w14:textId="77777777" w:rsidR="005E0F5A" w:rsidRPr="00901E5A" w:rsidRDefault="005E0F5A" w:rsidP="007E5EE8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5"/>
                <w:lang w:val="de-DE"/>
              </w:rPr>
            </w:pPr>
          </w:p>
          <w:p w14:paraId="170DB060" w14:textId="64D826B5" w:rsidR="005E0F5A" w:rsidRPr="00E827B0" w:rsidRDefault="00E827B0" w:rsidP="007E5EE8">
            <w:pPr>
              <w:pStyle w:val="TableParagraph"/>
              <w:spacing w:before="0"/>
              <w:rPr>
                <w:rFonts w:ascii="Arial" w:hAnsi="Arial" w:cs="Arial"/>
                <w:sz w:val="7"/>
                <w:lang w:val="de-DE"/>
              </w:rPr>
            </w:pPr>
            <w:r w:rsidRPr="00E827B0">
              <w:rPr>
                <w:rFonts w:ascii="Arial" w:hAnsi="Arial" w:cs="Arial"/>
                <w:w w:val="105"/>
                <w:sz w:val="7"/>
                <w:lang w:val="de-DE"/>
              </w:rPr>
              <w:t>Klarheit und Korrektur des Ausdrucks</w:t>
            </w:r>
          </w:p>
        </w:tc>
        <w:tc>
          <w:tcPr>
            <w:tcW w:w="691" w:type="pct"/>
            <w:shd w:val="clear" w:color="auto" w:fill="99CCFF"/>
          </w:tcPr>
          <w:p w14:paraId="03341DF5" w14:textId="77777777" w:rsidR="005E0F5A" w:rsidRPr="00E827B0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538" w:type="pct"/>
            <w:shd w:val="clear" w:color="auto" w:fill="99CCFF"/>
          </w:tcPr>
          <w:p w14:paraId="016DF3A2" w14:textId="77777777" w:rsidR="005E0F5A" w:rsidRPr="00E827B0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313" w:type="pct"/>
            <w:shd w:val="clear" w:color="auto" w:fill="FCE9D9"/>
          </w:tcPr>
          <w:p w14:paraId="72284719" w14:textId="77777777" w:rsidR="005E0F5A" w:rsidRPr="00613095" w:rsidRDefault="005E0F5A" w:rsidP="007E5EE8">
            <w:pPr>
              <w:pStyle w:val="TableParagraph"/>
              <w:spacing w:before="51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0E3C723B" w14:textId="77777777" w:rsidR="005E0F5A" w:rsidRPr="00613095" w:rsidRDefault="005E0F5A" w:rsidP="007E5EE8">
            <w:pPr>
              <w:pStyle w:val="TableParagraph"/>
              <w:spacing w:before="51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3FF6F44F" w14:textId="77777777" w:rsidR="005E0F5A" w:rsidRPr="00613095" w:rsidRDefault="005E0F5A" w:rsidP="007E5EE8">
            <w:pPr>
              <w:pStyle w:val="TableParagraph"/>
              <w:spacing w:before="51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0007615B" w14:textId="77777777" w:rsidR="005E0F5A" w:rsidRPr="00613095" w:rsidRDefault="005E0F5A" w:rsidP="007E5EE8">
            <w:pPr>
              <w:pStyle w:val="TableParagraph"/>
              <w:spacing w:before="51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362E8DB1" w14:textId="77777777" w:rsidR="005E0F5A" w:rsidRPr="00613095" w:rsidRDefault="005E0F5A" w:rsidP="007E5EE8">
            <w:pPr>
              <w:pStyle w:val="TableParagraph"/>
              <w:spacing w:before="51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32FE8A88" w14:textId="77777777" w:rsidR="005E0F5A" w:rsidRPr="00613095" w:rsidRDefault="005E0F5A" w:rsidP="007E5EE8">
            <w:pPr>
              <w:pStyle w:val="TableParagraph"/>
              <w:spacing w:before="51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6A15529A" w14:textId="77777777" w:rsidR="005E0F5A" w:rsidRPr="00613095" w:rsidRDefault="005E0F5A" w:rsidP="007E5EE8">
            <w:pPr>
              <w:pStyle w:val="TableParagraph"/>
              <w:spacing w:before="51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4F0EDDEC" w14:textId="77777777" w:rsidR="005E0F5A" w:rsidRPr="00613095" w:rsidRDefault="005E0F5A" w:rsidP="007E5EE8">
            <w:pPr>
              <w:pStyle w:val="TableParagraph"/>
              <w:spacing w:before="51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086489DE" w14:textId="77777777" w:rsidR="005E0F5A" w:rsidRPr="00613095" w:rsidRDefault="005E0F5A" w:rsidP="007E5EE8">
            <w:pPr>
              <w:pStyle w:val="TableParagraph"/>
              <w:spacing w:before="51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1409C90A" w14:textId="77777777" w:rsidR="005E0F5A" w:rsidRPr="00613095" w:rsidRDefault="005E0F5A" w:rsidP="007E5EE8">
            <w:pPr>
              <w:pStyle w:val="TableParagraph"/>
              <w:spacing w:before="51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29060A84" w14:textId="77777777" w:rsidTr="00901E5A">
        <w:trPr>
          <w:trHeight w:hRule="exact" w:val="146"/>
        </w:trPr>
        <w:tc>
          <w:tcPr>
            <w:tcW w:w="774" w:type="pct"/>
          </w:tcPr>
          <w:p w14:paraId="7AB66F9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3E4BD7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91" w:type="pct"/>
          </w:tcPr>
          <w:p w14:paraId="39455992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3489F9A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2C3A42D2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285" w:type="pct"/>
            <w:shd w:val="clear" w:color="auto" w:fill="FCE9D9"/>
          </w:tcPr>
          <w:p w14:paraId="52224802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05" w:type="pct"/>
            <w:shd w:val="clear" w:color="auto" w:fill="FCE9D9"/>
          </w:tcPr>
          <w:p w14:paraId="083146C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8" w:type="pct"/>
            <w:shd w:val="clear" w:color="auto" w:fill="FCE9D9"/>
          </w:tcPr>
          <w:p w14:paraId="6574EFC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5220451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3B07775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287A4BB4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76B6FEF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6560745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405C1E5F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  <w:tr w:rsidR="005E0F5A" w:rsidRPr="00613095" w14:paraId="7E046EAA" w14:textId="77777777" w:rsidTr="00901E5A">
        <w:trPr>
          <w:trHeight w:hRule="exact" w:val="425"/>
        </w:trPr>
        <w:tc>
          <w:tcPr>
            <w:tcW w:w="774" w:type="pct"/>
          </w:tcPr>
          <w:p w14:paraId="67CE21EC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69F84EDF" w14:textId="77777777" w:rsidR="005E0F5A" w:rsidRPr="00613095" w:rsidRDefault="005E0F5A" w:rsidP="007E5EE8">
            <w:pPr>
              <w:pStyle w:val="TableParagraph"/>
              <w:spacing w:before="5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75F6AFAE" w14:textId="00DA1F00" w:rsidR="005E0F5A" w:rsidRPr="00613095" w:rsidRDefault="00E827B0" w:rsidP="007E5EE8">
            <w:pPr>
              <w:pStyle w:val="TableParagraph"/>
              <w:spacing w:before="0"/>
              <w:ind w:left="240" w:right="235"/>
              <w:rPr>
                <w:rFonts w:ascii="Arial" w:hAnsi="Arial" w:cs="Arial"/>
                <w:b/>
                <w:sz w:val="7"/>
              </w:rPr>
            </w:pPr>
            <w:r w:rsidRPr="00E827B0">
              <w:rPr>
                <w:rFonts w:ascii="Arial" w:hAnsi="Arial" w:cs="Arial"/>
                <w:b/>
                <w:w w:val="105"/>
                <w:sz w:val="7"/>
              </w:rPr>
              <w:t>Zu bewertende Aspekte</w:t>
            </w:r>
          </w:p>
        </w:tc>
        <w:tc>
          <w:tcPr>
            <w:tcW w:w="609" w:type="pct"/>
          </w:tcPr>
          <w:p w14:paraId="13BE8AEB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0FE411A5" w14:textId="77777777" w:rsidR="005E0F5A" w:rsidRPr="00613095" w:rsidRDefault="005E0F5A" w:rsidP="007E5EE8">
            <w:pPr>
              <w:pStyle w:val="TableParagraph"/>
              <w:spacing w:before="5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3B85AA3A" w14:textId="7CB327CF" w:rsidR="005E0F5A" w:rsidRPr="00613095" w:rsidRDefault="00E827B0" w:rsidP="007E5EE8">
            <w:pPr>
              <w:pStyle w:val="TableParagraph"/>
              <w:spacing w:before="0"/>
              <w:ind w:left="5"/>
              <w:rPr>
                <w:rFonts w:ascii="Arial" w:hAnsi="Arial" w:cs="Arial"/>
                <w:b/>
                <w:sz w:val="7"/>
              </w:rPr>
            </w:pPr>
            <w:r w:rsidRPr="00E827B0">
              <w:rPr>
                <w:rFonts w:ascii="Arial" w:hAnsi="Arial" w:cs="Arial"/>
                <w:b/>
                <w:w w:val="105"/>
                <w:sz w:val="7"/>
              </w:rPr>
              <w:t>Bewertung</w:t>
            </w:r>
          </w:p>
        </w:tc>
        <w:tc>
          <w:tcPr>
            <w:tcW w:w="691" w:type="pct"/>
            <w:shd w:val="clear" w:color="auto" w:fill="99CCFF"/>
          </w:tcPr>
          <w:p w14:paraId="11E05142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659A10D0" w14:textId="57246866" w:rsidR="005E0F5A" w:rsidRPr="00613095" w:rsidRDefault="00E827B0" w:rsidP="007E5EE8">
            <w:pPr>
              <w:pStyle w:val="TableParagraph"/>
              <w:spacing w:before="69"/>
              <w:ind w:left="511"/>
              <w:jc w:val="left"/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/>
                <w:w w:val="110"/>
                <w:sz w:val="8"/>
              </w:rPr>
              <w:t>Bemerkungen</w:t>
            </w:r>
          </w:p>
        </w:tc>
        <w:tc>
          <w:tcPr>
            <w:tcW w:w="538" w:type="pct"/>
            <w:shd w:val="clear" w:color="auto" w:fill="99CCFF"/>
          </w:tcPr>
          <w:p w14:paraId="6283F279" w14:textId="1977458C" w:rsidR="005E0F5A" w:rsidRPr="00613095" w:rsidRDefault="00E827B0" w:rsidP="007E5EE8">
            <w:pPr>
              <w:pStyle w:val="TableParagraph"/>
              <w:spacing w:before="77" w:line="273" w:lineRule="auto"/>
              <w:ind w:left="309" w:right="291" w:firstLine="38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Note von 1 bis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10</w:t>
            </w:r>
          </w:p>
        </w:tc>
        <w:tc>
          <w:tcPr>
            <w:tcW w:w="313" w:type="pct"/>
            <w:shd w:val="clear" w:color="auto" w:fill="BEBEBE"/>
          </w:tcPr>
          <w:p w14:paraId="7AF9EFE8" w14:textId="2F03BAC3" w:rsidR="005E0F5A" w:rsidRPr="00613095" w:rsidRDefault="00E827B0" w:rsidP="007E5EE8">
            <w:pPr>
              <w:pStyle w:val="TableParagraph"/>
              <w:spacing w:before="77" w:line="273" w:lineRule="auto"/>
              <w:ind w:left="215" w:right="82" w:hanging="111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Herausragend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(10)</w:t>
            </w:r>
          </w:p>
        </w:tc>
        <w:tc>
          <w:tcPr>
            <w:tcW w:w="285" w:type="pct"/>
            <w:shd w:val="clear" w:color="auto" w:fill="BEBEBE"/>
          </w:tcPr>
          <w:p w14:paraId="6175A352" w14:textId="23355828" w:rsidR="005E0F5A" w:rsidRPr="00613095" w:rsidRDefault="00E827B0" w:rsidP="007E5EE8">
            <w:pPr>
              <w:pStyle w:val="TableParagraph"/>
              <w:spacing w:before="77" w:line="273" w:lineRule="auto"/>
              <w:ind w:left="244" w:right="18" w:hanging="214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Ausgezeichnet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(9)</w:t>
            </w:r>
          </w:p>
        </w:tc>
        <w:tc>
          <w:tcPr>
            <w:tcW w:w="305" w:type="pct"/>
            <w:shd w:val="clear" w:color="auto" w:fill="BEBEBE"/>
          </w:tcPr>
          <w:p w14:paraId="79076D5B" w14:textId="2EBE9A63" w:rsidR="005E0F5A" w:rsidRPr="00613095" w:rsidRDefault="00E827B0" w:rsidP="007E5EE8">
            <w:pPr>
              <w:pStyle w:val="TableParagraph"/>
              <w:spacing w:before="77" w:line="273" w:lineRule="auto"/>
              <w:ind w:left="245" w:right="35" w:hanging="195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Bemerkenswert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(8)</w:t>
            </w:r>
          </w:p>
        </w:tc>
        <w:tc>
          <w:tcPr>
            <w:tcW w:w="373" w:type="pct"/>
            <w:gridSpan w:val="2"/>
            <w:shd w:val="clear" w:color="auto" w:fill="BEBEBE"/>
          </w:tcPr>
          <w:p w14:paraId="2CFB43D5" w14:textId="2F4CE331" w:rsidR="005E0F5A" w:rsidRPr="00613095" w:rsidRDefault="00E827B0" w:rsidP="007E5EE8">
            <w:pPr>
              <w:pStyle w:val="TableParagraph"/>
              <w:spacing w:before="68" w:line="273" w:lineRule="auto"/>
              <w:ind w:left="302" w:right="298" w:firstLine="2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Gut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(7-6)</w:t>
            </w:r>
          </w:p>
        </w:tc>
        <w:tc>
          <w:tcPr>
            <w:tcW w:w="328" w:type="pct"/>
            <w:shd w:val="clear" w:color="auto" w:fill="BEBEBE"/>
          </w:tcPr>
          <w:p w14:paraId="3E65FAF3" w14:textId="3505757C" w:rsidR="005E0F5A" w:rsidRPr="00613095" w:rsidRDefault="00E827B0" w:rsidP="007E5EE8">
            <w:pPr>
              <w:pStyle w:val="TableParagraph"/>
              <w:spacing w:before="77" w:line="273" w:lineRule="auto"/>
              <w:ind w:left="292" w:right="118" w:hanging="156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Adäquat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(5)</w:t>
            </w:r>
          </w:p>
        </w:tc>
        <w:tc>
          <w:tcPr>
            <w:tcW w:w="468" w:type="pct"/>
            <w:gridSpan w:val="3"/>
            <w:shd w:val="clear" w:color="auto" w:fill="BEBEBE"/>
          </w:tcPr>
          <w:p w14:paraId="69591B6F" w14:textId="60775CBD" w:rsidR="005E0F5A" w:rsidRPr="00613095" w:rsidRDefault="00E827B0" w:rsidP="007E5EE8">
            <w:pPr>
              <w:pStyle w:val="TableParagraph"/>
              <w:spacing w:before="68" w:line="273" w:lineRule="auto"/>
              <w:ind w:left="360" w:right="356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Falsch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(4-3-2)</w:t>
            </w:r>
          </w:p>
        </w:tc>
        <w:tc>
          <w:tcPr>
            <w:tcW w:w="315" w:type="pct"/>
            <w:shd w:val="clear" w:color="auto" w:fill="BEBEBE"/>
          </w:tcPr>
          <w:p w14:paraId="1A7E6564" w14:textId="6BDE2CF1" w:rsidR="005E0F5A" w:rsidRPr="00613095" w:rsidRDefault="00E827B0" w:rsidP="007E5EE8">
            <w:pPr>
              <w:pStyle w:val="TableParagraph"/>
              <w:spacing w:before="77" w:line="273" w:lineRule="auto"/>
              <w:ind w:left="278" w:right="121" w:hanging="14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Schlecht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(1)</w:t>
            </w:r>
          </w:p>
        </w:tc>
      </w:tr>
      <w:tr w:rsidR="005E0F5A" w:rsidRPr="00613095" w14:paraId="06FBDE03" w14:textId="77777777" w:rsidTr="00901E5A">
        <w:trPr>
          <w:trHeight w:hRule="exact" w:val="146"/>
        </w:trPr>
        <w:tc>
          <w:tcPr>
            <w:tcW w:w="774" w:type="pct"/>
            <w:vMerge w:val="restart"/>
          </w:tcPr>
          <w:p w14:paraId="0B165896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73512A76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0BD6E502" w14:textId="77777777" w:rsidR="005E0F5A" w:rsidRPr="00E827B0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4E1C462F" w14:textId="77777777" w:rsidR="005E0F5A" w:rsidRPr="00E827B0" w:rsidRDefault="005E0F5A" w:rsidP="007E5EE8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7"/>
                <w:lang w:val="de-DE"/>
              </w:rPr>
            </w:pPr>
          </w:p>
          <w:p w14:paraId="2DBD455A" w14:textId="5C952F6B" w:rsidR="005E0F5A" w:rsidRPr="00E827B0" w:rsidRDefault="00E827B0" w:rsidP="007E5EE8">
            <w:pPr>
              <w:pStyle w:val="TableParagraph"/>
              <w:spacing w:before="0"/>
              <w:ind w:left="120"/>
              <w:jc w:val="left"/>
              <w:rPr>
                <w:rFonts w:ascii="Arial" w:hAnsi="Arial" w:cs="Arial"/>
                <w:sz w:val="6"/>
                <w:lang w:val="de-DE"/>
              </w:rPr>
            </w:pPr>
            <w:r w:rsidRPr="00E827B0">
              <w:rPr>
                <w:rFonts w:ascii="Arial" w:hAnsi="Arial" w:cs="Arial"/>
                <w:w w:val="110"/>
                <w:sz w:val="6"/>
                <w:lang w:val="de-DE"/>
              </w:rPr>
              <w:t>GELEISTETE ARBEIT UND PERSÖNLICHER EINSATZ</w:t>
            </w:r>
          </w:p>
          <w:p w14:paraId="511A6416" w14:textId="1F2AFC07" w:rsidR="005E0F5A" w:rsidRPr="00901E5A" w:rsidRDefault="00E827B0" w:rsidP="00E827B0">
            <w:pPr>
              <w:pStyle w:val="TableParagraph"/>
              <w:spacing w:before="17" w:line="300" w:lineRule="auto"/>
              <w:ind w:left="126" w:right="305"/>
              <w:jc w:val="left"/>
              <w:rPr>
                <w:rFonts w:ascii="Arial" w:hAnsi="Arial" w:cs="Arial"/>
                <w:sz w:val="6"/>
                <w:lang w:val="de-DE"/>
              </w:rPr>
            </w:pPr>
            <w:r w:rsidRPr="00901E5A">
              <w:rPr>
                <w:rFonts w:ascii="Arial" w:hAnsi="Arial" w:cs="Arial"/>
                <w:w w:val="110"/>
                <w:sz w:val="6"/>
                <w:lang w:val="de-DE"/>
              </w:rPr>
              <w:t>(Wettbewerb CG02) .- (setzt 20% der Note des Programms voraus)</w:t>
            </w:r>
          </w:p>
        </w:tc>
        <w:tc>
          <w:tcPr>
            <w:tcW w:w="609" w:type="pct"/>
          </w:tcPr>
          <w:p w14:paraId="7C7E8A63" w14:textId="61F1E562" w:rsidR="005E0F5A" w:rsidRPr="00613095" w:rsidRDefault="00E827B0" w:rsidP="007E5EE8">
            <w:pPr>
              <w:pStyle w:val="TableParagraph"/>
              <w:spacing w:before="31"/>
              <w:ind w:left="4"/>
              <w:rPr>
                <w:rFonts w:ascii="Arial" w:hAnsi="Arial" w:cs="Arial"/>
                <w:sz w:val="6"/>
              </w:rPr>
            </w:pPr>
            <w:r w:rsidRPr="00E827B0">
              <w:rPr>
                <w:rFonts w:ascii="Arial" w:hAnsi="Arial" w:cs="Arial"/>
                <w:w w:val="110"/>
                <w:sz w:val="6"/>
              </w:rPr>
              <w:t>Verwaltung der Werke</w:t>
            </w:r>
            <w:r w:rsidR="005E0F5A" w:rsidRPr="00613095">
              <w:rPr>
                <w:rFonts w:ascii="Arial" w:hAnsi="Arial" w:cs="Arial"/>
                <w:w w:val="110"/>
                <w:sz w:val="6"/>
              </w:rPr>
              <w:t>.</w:t>
            </w:r>
          </w:p>
        </w:tc>
        <w:tc>
          <w:tcPr>
            <w:tcW w:w="691" w:type="pct"/>
            <w:shd w:val="clear" w:color="auto" w:fill="99CCFF"/>
          </w:tcPr>
          <w:p w14:paraId="1D8FF579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36C8E006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53472171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6ADACF07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67453DB8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665DB78C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345771C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19B53CDC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58EC7BA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03512E5C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5C6C2DBA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3D231C27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79107E78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0780C46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71FB5671" w14:textId="09433F79" w:rsidR="005E0F5A" w:rsidRPr="00613095" w:rsidRDefault="00662692" w:rsidP="007E5EE8">
            <w:pPr>
              <w:pStyle w:val="TableParagraph"/>
              <w:spacing w:before="31"/>
              <w:ind w:left="4"/>
              <w:rPr>
                <w:rFonts w:ascii="Arial" w:hAnsi="Arial" w:cs="Arial"/>
                <w:sz w:val="6"/>
              </w:rPr>
            </w:pPr>
            <w:r w:rsidRPr="00662692">
              <w:rPr>
                <w:rFonts w:ascii="Arial" w:hAnsi="Arial" w:cs="Arial"/>
                <w:w w:val="110"/>
                <w:sz w:val="6"/>
              </w:rPr>
              <w:t>Verantwortungsbewusstsein</w:t>
            </w:r>
          </w:p>
        </w:tc>
        <w:tc>
          <w:tcPr>
            <w:tcW w:w="691" w:type="pct"/>
            <w:shd w:val="clear" w:color="auto" w:fill="99CCFF"/>
          </w:tcPr>
          <w:p w14:paraId="523021A3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1B875C55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32EDF4D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6DD75670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791C0191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427513AF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2080EBB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0CE01F88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0D265989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134587EE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6D7C80E9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5C6A6779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2BEDCF14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08D0C8EB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CB894A5" w14:textId="718EF243" w:rsidR="005E0F5A" w:rsidRPr="00613095" w:rsidRDefault="00662692" w:rsidP="007E5EE8">
            <w:pPr>
              <w:pStyle w:val="TableParagraph"/>
              <w:spacing w:before="31"/>
              <w:rPr>
                <w:rFonts w:ascii="Arial" w:hAnsi="Arial" w:cs="Arial"/>
                <w:sz w:val="6"/>
              </w:rPr>
            </w:pPr>
            <w:r w:rsidRPr="00662692">
              <w:rPr>
                <w:rFonts w:ascii="Arial" w:hAnsi="Arial" w:cs="Arial"/>
                <w:w w:val="110"/>
                <w:sz w:val="6"/>
              </w:rPr>
              <w:t>Anpassungsmöglichkeit</w:t>
            </w:r>
          </w:p>
        </w:tc>
        <w:tc>
          <w:tcPr>
            <w:tcW w:w="691" w:type="pct"/>
            <w:shd w:val="clear" w:color="auto" w:fill="99CCFF"/>
          </w:tcPr>
          <w:p w14:paraId="602B5D66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7AAAFBA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0C8426B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44CDB1B7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222789A8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61D8B324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515D665C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072CC20C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5B1D0C0B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0463D8FE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05883755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55BF6E0D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6E02555E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5D2DEA63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585B3AD" w14:textId="01B13497" w:rsidR="005E0F5A" w:rsidRPr="00613095" w:rsidRDefault="00662692" w:rsidP="007E5EE8">
            <w:pPr>
              <w:pStyle w:val="TableParagraph"/>
              <w:spacing w:before="31"/>
              <w:ind w:left="5"/>
              <w:rPr>
                <w:rFonts w:ascii="Arial" w:hAnsi="Arial" w:cs="Arial"/>
                <w:sz w:val="6"/>
              </w:rPr>
            </w:pPr>
            <w:r w:rsidRPr="00662692">
              <w:rPr>
                <w:rFonts w:ascii="Arial" w:hAnsi="Arial" w:cs="Arial"/>
                <w:w w:val="110"/>
                <w:sz w:val="6"/>
              </w:rPr>
              <w:t>Persönliches Engagement</w:t>
            </w:r>
          </w:p>
        </w:tc>
        <w:tc>
          <w:tcPr>
            <w:tcW w:w="691" w:type="pct"/>
            <w:shd w:val="clear" w:color="auto" w:fill="99CCFF"/>
          </w:tcPr>
          <w:p w14:paraId="354ADA4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13A494E3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2BF079B2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4379621A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22B56161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2365893A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094E3863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18D5D7ED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5EC96E2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7093737B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63C2210E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297AFB2A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641ACB48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6A91F28E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7C1311B7" w14:textId="5E101234" w:rsidR="005E0F5A" w:rsidRPr="00613095" w:rsidRDefault="00662692" w:rsidP="007E5EE8">
            <w:pPr>
              <w:pStyle w:val="TableParagraph"/>
              <w:spacing w:before="31"/>
              <w:ind w:left="3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w w:val="110"/>
                <w:sz w:val="6"/>
              </w:rPr>
              <w:t>Kreativität und Initiative</w:t>
            </w:r>
          </w:p>
        </w:tc>
        <w:tc>
          <w:tcPr>
            <w:tcW w:w="691" w:type="pct"/>
            <w:shd w:val="clear" w:color="auto" w:fill="99CCFF"/>
          </w:tcPr>
          <w:p w14:paraId="029B9B69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26A5BD6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3F60AD81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7AED1376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7410A1C1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3D1A6E1D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39FF11E5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095E6359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0516090E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396608A5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1A668260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69A46DF2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6A560444" w14:textId="77777777" w:rsidTr="00901E5A">
        <w:trPr>
          <w:trHeight w:hRule="exact" w:val="146"/>
        </w:trPr>
        <w:tc>
          <w:tcPr>
            <w:tcW w:w="774" w:type="pct"/>
            <w:vMerge/>
          </w:tcPr>
          <w:p w14:paraId="72F57859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4E16DD73" w14:textId="77777777" w:rsidR="005E0F5A" w:rsidRPr="00613095" w:rsidRDefault="005E0F5A" w:rsidP="007E5EE8">
            <w:pPr>
              <w:pStyle w:val="TableParagraph"/>
              <w:spacing w:before="31"/>
              <w:ind w:left="1"/>
              <w:rPr>
                <w:rFonts w:ascii="Arial" w:hAnsi="Arial" w:cs="Arial"/>
                <w:sz w:val="6"/>
              </w:rPr>
            </w:pPr>
            <w:r w:rsidRPr="00613095">
              <w:rPr>
                <w:rFonts w:ascii="Arial" w:hAnsi="Arial" w:cs="Arial"/>
                <w:w w:val="110"/>
                <w:sz w:val="6"/>
              </w:rPr>
              <w:t>Motivation</w:t>
            </w:r>
          </w:p>
        </w:tc>
        <w:tc>
          <w:tcPr>
            <w:tcW w:w="691" w:type="pct"/>
            <w:shd w:val="clear" w:color="auto" w:fill="99CCFF"/>
          </w:tcPr>
          <w:p w14:paraId="5E3A6D0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02748C3E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4C34E7EF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24B2AB9F" w14:textId="77777777" w:rsidR="005E0F5A" w:rsidRPr="00613095" w:rsidRDefault="005E0F5A" w:rsidP="007E5EE8">
            <w:pPr>
              <w:pStyle w:val="TableParagraph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756EBD8A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346A3B9D" w14:textId="77777777" w:rsidR="005E0F5A" w:rsidRPr="00613095" w:rsidRDefault="005E0F5A" w:rsidP="007E5EE8">
            <w:pPr>
              <w:pStyle w:val="TableParagraph"/>
              <w:ind w:left="175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95" w:type="pct"/>
            <w:shd w:val="clear" w:color="auto" w:fill="FCE9D9"/>
          </w:tcPr>
          <w:p w14:paraId="6A7DBFD6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28" w:type="pct"/>
            <w:shd w:val="clear" w:color="auto" w:fill="FCE9D9"/>
          </w:tcPr>
          <w:p w14:paraId="753571B8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1" w:type="pct"/>
            <w:shd w:val="clear" w:color="auto" w:fill="FCE9D9"/>
          </w:tcPr>
          <w:p w14:paraId="1E589F26" w14:textId="77777777" w:rsidR="005E0F5A" w:rsidRPr="00613095" w:rsidRDefault="005E0F5A" w:rsidP="007E5EE8">
            <w:pPr>
              <w:pStyle w:val="TableParagraph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46" w:type="pct"/>
            <w:shd w:val="clear" w:color="auto" w:fill="FCE9D9"/>
          </w:tcPr>
          <w:p w14:paraId="48DE3FA8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50" w:type="pct"/>
            <w:shd w:val="clear" w:color="auto" w:fill="FCE9D9"/>
          </w:tcPr>
          <w:p w14:paraId="113CFB7B" w14:textId="77777777" w:rsidR="005E0F5A" w:rsidRPr="00613095" w:rsidRDefault="005E0F5A" w:rsidP="007E5EE8">
            <w:pPr>
              <w:pStyle w:val="TableParagraph"/>
              <w:ind w:left="1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15" w:type="pct"/>
            <w:shd w:val="clear" w:color="auto" w:fill="FCE9D9"/>
          </w:tcPr>
          <w:p w14:paraId="6B88634A" w14:textId="77777777" w:rsidR="005E0F5A" w:rsidRPr="00613095" w:rsidRDefault="005E0F5A" w:rsidP="007E5EE8">
            <w:pPr>
              <w:pStyle w:val="TableParagraph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</w:tr>
      <w:tr w:rsidR="005E0F5A" w:rsidRPr="00613095" w14:paraId="09EC336B" w14:textId="77777777" w:rsidTr="00901E5A">
        <w:trPr>
          <w:trHeight w:hRule="exact" w:val="146"/>
        </w:trPr>
        <w:tc>
          <w:tcPr>
            <w:tcW w:w="774" w:type="pct"/>
          </w:tcPr>
          <w:p w14:paraId="00EEA49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09" w:type="pct"/>
          </w:tcPr>
          <w:p w14:paraId="5E2DAA7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691" w:type="pct"/>
          </w:tcPr>
          <w:p w14:paraId="18F1A779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538" w:type="pct"/>
            <w:shd w:val="clear" w:color="auto" w:fill="99CCFF"/>
          </w:tcPr>
          <w:p w14:paraId="09B27ECA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3" w:type="pct"/>
            <w:shd w:val="clear" w:color="auto" w:fill="FCE9D9"/>
          </w:tcPr>
          <w:p w14:paraId="1FB6B6D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285" w:type="pct"/>
            <w:shd w:val="clear" w:color="auto" w:fill="FCE9D9"/>
          </w:tcPr>
          <w:p w14:paraId="3F913D6F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05" w:type="pct"/>
            <w:shd w:val="clear" w:color="auto" w:fill="FCE9D9"/>
          </w:tcPr>
          <w:p w14:paraId="41EE914F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8" w:type="pct"/>
            <w:shd w:val="clear" w:color="auto" w:fill="FCE9D9"/>
          </w:tcPr>
          <w:p w14:paraId="78495033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2F969FD3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407E3FB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465E1B34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234672AF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60AA606A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0341AF3C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  <w:tr w:rsidR="005E0F5A" w:rsidRPr="00613095" w14:paraId="51475D10" w14:textId="77777777" w:rsidTr="00901E5A">
        <w:trPr>
          <w:trHeight w:hRule="exact" w:val="286"/>
        </w:trPr>
        <w:tc>
          <w:tcPr>
            <w:tcW w:w="774" w:type="pct"/>
          </w:tcPr>
          <w:p w14:paraId="457D4034" w14:textId="77777777" w:rsidR="005E0F5A" w:rsidRPr="00613095" w:rsidRDefault="005E0F5A" w:rsidP="007E5EE8">
            <w:pPr>
              <w:pStyle w:val="TableParagraph"/>
              <w:spacing w:before="4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7114DB6D" w14:textId="7D5C42FA" w:rsidR="005E0F5A" w:rsidRPr="00613095" w:rsidRDefault="00E827B0" w:rsidP="007E5EE8">
            <w:pPr>
              <w:pStyle w:val="TableParagraph"/>
              <w:spacing w:before="0"/>
              <w:ind w:left="240" w:right="235"/>
              <w:rPr>
                <w:rFonts w:ascii="Arial" w:hAnsi="Arial" w:cs="Arial"/>
                <w:b/>
                <w:sz w:val="7"/>
              </w:rPr>
            </w:pPr>
            <w:r w:rsidRPr="00E827B0">
              <w:rPr>
                <w:rFonts w:ascii="Arial" w:hAnsi="Arial" w:cs="Arial"/>
                <w:b/>
                <w:w w:val="105"/>
                <w:sz w:val="7"/>
              </w:rPr>
              <w:t>Zu bewertende Aspekte</w:t>
            </w:r>
          </w:p>
        </w:tc>
        <w:tc>
          <w:tcPr>
            <w:tcW w:w="609" w:type="pct"/>
          </w:tcPr>
          <w:p w14:paraId="4832DFA1" w14:textId="77777777" w:rsidR="005E0F5A" w:rsidRPr="00613095" w:rsidRDefault="005E0F5A" w:rsidP="007E5EE8">
            <w:pPr>
              <w:pStyle w:val="TableParagraph"/>
              <w:spacing w:before="4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62BA0737" w14:textId="6F8BA222" w:rsidR="005E0F5A" w:rsidRPr="00613095" w:rsidRDefault="00E827B0" w:rsidP="007E5EE8">
            <w:pPr>
              <w:pStyle w:val="TableParagraph"/>
              <w:spacing w:before="0"/>
              <w:ind w:left="4"/>
              <w:rPr>
                <w:rFonts w:ascii="Arial" w:hAnsi="Arial" w:cs="Arial"/>
                <w:b/>
                <w:sz w:val="7"/>
              </w:rPr>
            </w:pPr>
            <w:r>
              <w:rPr>
                <w:rFonts w:ascii="Arial" w:hAnsi="Arial" w:cs="Arial"/>
                <w:b/>
                <w:w w:val="105"/>
                <w:sz w:val="7"/>
              </w:rPr>
              <w:t>Skala</w:t>
            </w:r>
          </w:p>
        </w:tc>
        <w:tc>
          <w:tcPr>
            <w:tcW w:w="691" w:type="pct"/>
            <w:shd w:val="clear" w:color="auto" w:fill="99CCFF"/>
          </w:tcPr>
          <w:p w14:paraId="15B3C01F" w14:textId="77777777" w:rsidR="005E0F5A" w:rsidRPr="00613095" w:rsidRDefault="005E0F5A" w:rsidP="007E5EE8">
            <w:pPr>
              <w:pStyle w:val="TableParagraph"/>
              <w:spacing w:before="11"/>
              <w:jc w:val="left"/>
              <w:rPr>
                <w:rFonts w:ascii="Arial" w:hAnsi="Arial" w:cs="Arial"/>
                <w:b/>
                <w:i/>
                <w:sz w:val="7"/>
              </w:rPr>
            </w:pPr>
          </w:p>
          <w:p w14:paraId="2BDE1165" w14:textId="381AE268" w:rsidR="005E0F5A" w:rsidRPr="00613095" w:rsidRDefault="00E827B0" w:rsidP="007E5EE8">
            <w:pPr>
              <w:pStyle w:val="TableParagraph"/>
              <w:spacing w:before="0"/>
              <w:ind w:left="511"/>
              <w:jc w:val="left"/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/>
                <w:w w:val="110"/>
                <w:sz w:val="8"/>
              </w:rPr>
              <w:t>Bemerkungen</w:t>
            </w:r>
          </w:p>
        </w:tc>
        <w:tc>
          <w:tcPr>
            <w:tcW w:w="538" w:type="pct"/>
            <w:shd w:val="clear" w:color="auto" w:fill="99CCFF"/>
          </w:tcPr>
          <w:p w14:paraId="014E2903" w14:textId="458EFED3" w:rsidR="005E0F5A" w:rsidRPr="00613095" w:rsidRDefault="00E827B0" w:rsidP="007E5EE8">
            <w:pPr>
              <w:pStyle w:val="TableParagraph"/>
              <w:ind w:left="51" w:right="45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sz w:val="10"/>
              </w:rPr>
              <w:t>Einführung</w:t>
            </w:r>
          </w:p>
          <w:p w14:paraId="2E87F8FC" w14:textId="011AB042" w:rsidR="005E0F5A" w:rsidRPr="00613095" w:rsidRDefault="00E827B0" w:rsidP="00E827B0">
            <w:pPr>
              <w:pStyle w:val="TableParagraph"/>
              <w:spacing w:before="17"/>
              <w:ind w:left="51" w:right="48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w w:val="105"/>
                <w:sz w:val="10"/>
              </w:rPr>
              <w:t>JA / NEIN</w:t>
            </w:r>
            <w:r w:rsidR="005E0F5A" w:rsidRPr="00613095">
              <w:rPr>
                <w:rFonts w:ascii="Arial" w:hAnsi="Arial" w:cs="Arial"/>
                <w:b/>
                <w:w w:val="105"/>
                <w:sz w:val="10"/>
              </w:rPr>
              <w:t xml:space="preserve"> / </w:t>
            </w:r>
            <w:r>
              <w:rPr>
                <w:rFonts w:ascii="Arial" w:hAnsi="Arial" w:cs="Arial"/>
                <w:b/>
                <w:w w:val="105"/>
                <w:sz w:val="10"/>
              </w:rPr>
              <w:t>MANCHMAL</w:t>
            </w:r>
          </w:p>
        </w:tc>
        <w:tc>
          <w:tcPr>
            <w:tcW w:w="313" w:type="pct"/>
            <w:shd w:val="clear" w:color="auto" w:fill="BEBEBE"/>
          </w:tcPr>
          <w:p w14:paraId="3167AB6C" w14:textId="28BD3B87" w:rsidR="005E0F5A" w:rsidRPr="00613095" w:rsidRDefault="00E827B0" w:rsidP="007E5EE8">
            <w:pPr>
              <w:pStyle w:val="TableParagraph"/>
              <w:spacing w:before="77"/>
              <w:ind w:left="205" w:right="204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sz w:val="10"/>
              </w:rPr>
              <w:t>Ja</w:t>
            </w:r>
          </w:p>
        </w:tc>
        <w:tc>
          <w:tcPr>
            <w:tcW w:w="285" w:type="pct"/>
            <w:shd w:val="clear" w:color="auto" w:fill="BEBEBE"/>
          </w:tcPr>
          <w:p w14:paraId="71282556" w14:textId="34F53F0D" w:rsidR="005E0F5A" w:rsidRPr="00613095" w:rsidRDefault="005E0F5A" w:rsidP="00E827B0">
            <w:pPr>
              <w:pStyle w:val="TableParagraph"/>
              <w:spacing w:before="77"/>
              <w:ind w:left="242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N</w:t>
            </w:r>
            <w:r w:rsidR="00E827B0">
              <w:rPr>
                <w:rFonts w:ascii="Arial" w:hAnsi="Arial" w:cs="Arial"/>
                <w:b/>
                <w:w w:val="105"/>
                <w:sz w:val="10"/>
              </w:rPr>
              <w:t>ein</w:t>
            </w:r>
          </w:p>
        </w:tc>
        <w:tc>
          <w:tcPr>
            <w:tcW w:w="305" w:type="pct"/>
            <w:shd w:val="clear" w:color="auto" w:fill="BEBEBE"/>
          </w:tcPr>
          <w:p w14:paraId="2C2D474C" w14:textId="7F9D228E" w:rsidR="005E0F5A" w:rsidRPr="00613095" w:rsidRDefault="00E827B0" w:rsidP="007E5EE8">
            <w:pPr>
              <w:pStyle w:val="TableParagraph"/>
              <w:spacing w:before="77"/>
              <w:ind w:left="42" w:right="39"/>
              <w:rPr>
                <w:rFonts w:ascii="Arial" w:hAnsi="Arial" w:cs="Arial"/>
                <w:b/>
                <w:sz w:val="10"/>
              </w:rPr>
            </w:pPr>
            <w:r>
              <w:rPr>
                <w:rFonts w:ascii="Arial" w:hAnsi="Arial" w:cs="Arial"/>
                <w:b/>
                <w:sz w:val="10"/>
              </w:rPr>
              <w:t>Manchmal</w:t>
            </w:r>
          </w:p>
        </w:tc>
        <w:tc>
          <w:tcPr>
            <w:tcW w:w="178" w:type="pct"/>
            <w:shd w:val="clear" w:color="auto" w:fill="FCE9D9"/>
          </w:tcPr>
          <w:p w14:paraId="6014F1D2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1E8DDC82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43512B3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1BF2A09D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46086826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4B904DB9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7A029CD4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  <w:tr w:rsidR="005E0F5A" w:rsidRPr="00613095" w14:paraId="6FD1FEF0" w14:textId="77777777" w:rsidTr="00901E5A">
        <w:trPr>
          <w:trHeight w:hRule="exact" w:val="461"/>
        </w:trPr>
        <w:tc>
          <w:tcPr>
            <w:tcW w:w="774" w:type="pct"/>
          </w:tcPr>
          <w:p w14:paraId="39CA05F4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16534500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138ABEEF" w14:textId="2FAB41D7" w:rsidR="005E0F5A" w:rsidRPr="00613095" w:rsidRDefault="00E827B0" w:rsidP="007E5EE8">
            <w:pPr>
              <w:pStyle w:val="TableParagraph"/>
              <w:spacing w:before="52"/>
              <w:ind w:left="240" w:right="237"/>
              <w:rPr>
                <w:rFonts w:ascii="Arial" w:hAnsi="Arial" w:cs="Arial"/>
                <w:sz w:val="6"/>
              </w:rPr>
            </w:pPr>
            <w:r w:rsidRPr="00E827B0">
              <w:rPr>
                <w:rFonts w:ascii="Arial" w:hAnsi="Arial" w:cs="Arial"/>
                <w:w w:val="110"/>
                <w:sz w:val="6"/>
              </w:rPr>
              <w:t>Einstellung gegenüber Kritik</w:t>
            </w:r>
          </w:p>
        </w:tc>
        <w:tc>
          <w:tcPr>
            <w:tcW w:w="609" w:type="pct"/>
          </w:tcPr>
          <w:p w14:paraId="4CCB9790" w14:textId="77777777" w:rsidR="005E0F5A" w:rsidRPr="00662692" w:rsidRDefault="005E0F5A" w:rsidP="007E5EE8">
            <w:pPr>
              <w:pStyle w:val="TableParagraph"/>
              <w:spacing w:before="4"/>
              <w:jc w:val="left"/>
              <w:rPr>
                <w:rFonts w:ascii="Arial" w:hAnsi="Arial" w:cs="Arial"/>
                <w:b/>
                <w:i/>
                <w:sz w:val="7"/>
                <w:lang w:val="de-DE"/>
              </w:rPr>
            </w:pPr>
          </w:p>
          <w:p w14:paraId="398246C1" w14:textId="06E830CE" w:rsidR="005E0F5A" w:rsidRPr="00662692" w:rsidRDefault="00662692" w:rsidP="007E5EE8">
            <w:pPr>
              <w:pStyle w:val="TableParagraph"/>
              <w:spacing w:before="0" w:line="276" w:lineRule="auto"/>
              <w:ind w:left="36" w:right="33" w:firstLine="2"/>
              <w:rPr>
                <w:rFonts w:ascii="Arial" w:hAnsi="Arial" w:cs="Arial"/>
                <w:sz w:val="7"/>
                <w:lang w:val="de-DE"/>
              </w:rPr>
            </w:pPr>
            <w:r w:rsidRPr="00662692">
              <w:rPr>
                <w:rFonts w:ascii="Arial" w:hAnsi="Arial" w:cs="Arial"/>
                <w:w w:val="105"/>
                <w:sz w:val="7"/>
                <w:lang w:val="de-DE"/>
              </w:rPr>
              <w:t>Haltung angesichts eingegangener Kritik an der technischen Entwicklung oder den Kriterien für die Programmbewertung</w:t>
            </w:r>
          </w:p>
        </w:tc>
        <w:tc>
          <w:tcPr>
            <w:tcW w:w="691" w:type="pct"/>
            <w:shd w:val="clear" w:color="auto" w:fill="99CCFF"/>
          </w:tcPr>
          <w:p w14:paraId="55E132FA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538" w:type="pct"/>
            <w:shd w:val="clear" w:color="auto" w:fill="99CCFF"/>
          </w:tcPr>
          <w:p w14:paraId="3B6D8AFF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313" w:type="pct"/>
            <w:shd w:val="clear" w:color="auto" w:fill="FCE9D9"/>
          </w:tcPr>
          <w:p w14:paraId="747A1ADF" w14:textId="77777777" w:rsidR="005E0F5A" w:rsidRPr="00662692" w:rsidRDefault="005E0F5A" w:rsidP="007E5EE8">
            <w:pPr>
              <w:pStyle w:val="TableParagraph"/>
              <w:spacing w:before="5"/>
              <w:jc w:val="left"/>
              <w:rPr>
                <w:rFonts w:ascii="Arial" w:hAnsi="Arial" w:cs="Arial"/>
                <w:b/>
                <w:i/>
                <w:sz w:val="14"/>
                <w:lang w:val="de-DE"/>
              </w:rPr>
            </w:pPr>
          </w:p>
          <w:p w14:paraId="0B65CCBC" w14:textId="77777777" w:rsidR="005E0F5A" w:rsidRPr="00613095" w:rsidRDefault="005E0F5A" w:rsidP="007E5EE8">
            <w:pPr>
              <w:pStyle w:val="TableParagraph"/>
              <w:spacing w:before="0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5B6BF52D" w14:textId="77777777" w:rsidR="005E0F5A" w:rsidRPr="00613095" w:rsidRDefault="005E0F5A" w:rsidP="007E5EE8">
            <w:pPr>
              <w:pStyle w:val="TableParagraph"/>
              <w:spacing w:before="5"/>
              <w:jc w:val="left"/>
              <w:rPr>
                <w:rFonts w:ascii="Arial" w:hAnsi="Arial" w:cs="Arial"/>
                <w:b/>
                <w:i/>
                <w:sz w:val="14"/>
              </w:rPr>
            </w:pPr>
          </w:p>
          <w:p w14:paraId="57A9B7FB" w14:textId="77777777" w:rsidR="005E0F5A" w:rsidRPr="00613095" w:rsidRDefault="005E0F5A" w:rsidP="007E5EE8">
            <w:pPr>
              <w:pStyle w:val="TableParagraph"/>
              <w:spacing w:before="0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250402F5" w14:textId="77777777" w:rsidR="005E0F5A" w:rsidRPr="00613095" w:rsidRDefault="005E0F5A" w:rsidP="007E5EE8">
            <w:pPr>
              <w:pStyle w:val="TableParagraph"/>
              <w:spacing w:before="5"/>
              <w:jc w:val="left"/>
              <w:rPr>
                <w:rFonts w:ascii="Arial" w:hAnsi="Arial" w:cs="Arial"/>
                <w:b/>
                <w:i/>
                <w:sz w:val="14"/>
              </w:rPr>
            </w:pPr>
          </w:p>
          <w:p w14:paraId="25F244A0" w14:textId="77777777" w:rsidR="005E0F5A" w:rsidRPr="00613095" w:rsidRDefault="005E0F5A" w:rsidP="007E5EE8">
            <w:pPr>
              <w:pStyle w:val="TableParagraph"/>
              <w:spacing w:before="0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5A3F7CE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50A6738B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1CAB70FE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781A7D69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2B4A2DBE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57C98A9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69D6C860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  <w:tr w:rsidR="005E0F5A" w:rsidRPr="00613095" w14:paraId="303793D5" w14:textId="77777777" w:rsidTr="00901E5A">
        <w:trPr>
          <w:trHeight w:hRule="exact" w:val="605"/>
        </w:trPr>
        <w:tc>
          <w:tcPr>
            <w:tcW w:w="774" w:type="pct"/>
          </w:tcPr>
          <w:p w14:paraId="662E24E3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134A014B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19205225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07FC1C41" w14:textId="77777777" w:rsidR="005E0F5A" w:rsidRPr="00613095" w:rsidRDefault="005E0F5A" w:rsidP="007E5EE8">
            <w:pPr>
              <w:pStyle w:val="TableParagraph"/>
              <w:spacing w:before="9"/>
              <w:jc w:val="left"/>
              <w:rPr>
                <w:rFonts w:ascii="Arial" w:hAnsi="Arial" w:cs="Arial"/>
                <w:b/>
                <w:i/>
                <w:sz w:val="4"/>
              </w:rPr>
            </w:pPr>
          </w:p>
          <w:p w14:paraId="6DD48FAD" w14:textId="6D2C56A6" w:rsidR="005E0F5A" w:rsidRPr="00613095" w:rsidRDefault="00E827B0" w:rsidP="007E5EE8">
            <w:pPr>
              <w:pStyle w:val="TableParagraph"/>
              <w:spacing w:before="0"/>
              <w:ind w:left="240" w:right="236"/>
              <w:rPr>
                <w:rFonts w:ascii="Arial" w:hAnsi="Arial" w:cs="Arial"/>
                <w:sz w:val="6"/>
              </w:rPr>
            </w:pPr>
            <w:r w:rsidRPr="00E827B0">
              <w:rPr>
                <w:rFonts w:ascii="Arial" w:hAnsi="Arial" w:cs="Arial"/>
                <w:w w:val="110"/>
                <w:sz w:val="6"/>
              </w:rPr>
              <w:t>Puntualität</w:t>
            </w:r>
          </w:p>
        </w:tc>
        <w:tc>
          <w:tcPr>
            <w:tcW w:w="609" w:type="pct"/>
          </w:tcPr>
          <w:p w14:paraId="0E98C42E" w14:textId="77777777" w:rsidR="005E0F5A" w:rsidRPr="00662692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  <w:lang w:val="de-DE"/>
              </w:rPr>
            </w:pPr>
          </w:p>
          <w:p w14:paraId="15AAD495" w14:textId="20EE6D1F" w:rsidR="005E0F5A" w:rsidRPr="00662692" w:rsidRDefault="00662692" w:rsidP="007E5EE8">
            <w:pPr>
              <w:pStyle w:val="TableParagraph"/>
              <w:spacing w:before="39" w:line="276" w:lineRule="auto"/>
              <w:ind w:left="5"/>
              <w:rPr>
                <w:rFonts w:ascii="Arial" w:hAnsi="Arial" w:cs="Arial"/>
                <w:sz w:val="7"/>
                <w:lang w:val="de-DE"/>
              </w:rPr>
            </w:pPr>
            <w:r w:rsidRPr="00662692">
              <w:rPr>
                <w:rFonts w:ascii="Arial" w:hAnsi="Arial" w:cs="Arial"/>
                <w:w w:val="105"/>
                <w:sz w:val="7"/>
                <w:lang w:val="de-DE"/>
              </w:rPr>
              <w:t>Pünktlichkeit zu Beginn und am Ende der Praktikumsaktivität täglich, sowie Termine, Treffen, Besuche, etc. entsprechend dem Programm</w:t>
            </w:r>
          </w:p>
        </w:tc>
        <w:tc>
          <w:tcPr>
            <w:tcW w:w="691" w:type="pct"/>
            <w:shd w:val="clear" w:color="auto" w:fill="99CCFF"/>
          </w:tcPr>
          <w:p w14:paraId="55AA10A0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538" w:type="pct"/>
            <w:shd w:val="clear" w:color="auto" w:fill="99CCFF"/>
          </w:tcPr>
          <w:p w14:paraId="784CA250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313" w:type="pct"/>
            <w:shd w:val="clear" w:color="auto" w:fill="FCE9D9"/>
          </w:tcPr>
          <w:p w14:paraId="2EFBCF40" w14:textId="77777777" w:rsidR="005E0F5A" w:rsidRPr="00662692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  <w:lang w:val="de-DE"/>
              </w:rPr>
            </w:pPr>
          </w:p>
          <w:p w14:paraId="0D4A8B37" w14:textId="77777777" w:rsidR="005E0F5A" w:rsidRPr="00662692" w:rsidRDefault="005E0F5A" w:rsidP="007E5EE8">
            <w:pPr>
              <w:pStyle w:val="TableParagraph"/>
              <w:jc w:val="left"/>
              <w:rPr>
                <w:rFonts w:ascii="Arial" w:hAnsi="Arial" w:cs="Arial"/>
                <w:b/>
                <w:i/>
                <w:sz w:val="10"/>
                <w:lang w:val="de-DE"/>
              </w:rPr>
            </w:pPr>
          </w:p>
          <w:p w14:paraId="7FCB82F6" w14:textId="77777777" w:rsidR="005E0F5A" w:rsidRPr="00613095" w:rsidRDefault="005E0F5A" w:rsidP="007E5EE8">
            <w:pPr>
              <w:pStyle w:val="TableParagraph"/>
              <w:spacing w:before="0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3D6C0A3C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74D164CE" w14:textId="77777777" w:rsidR="005E0F5A" w:rsidRPr="00613095" w:rsidRDefault="005E0F5A" w:rsidP="007E5EE8">
            <w:pPr>
              <w:pStyle w:val="TableParagraph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201517D7" w14:textId="77777777" w:rsidR="005E0F5A" w:rsidRPr="00613095" w:rsidRDefault="005E0F5A" w:rsidP="007E5EE8">
            <w:pPr>
              <w:pStyle w:val="TableParagraph"/>
              <w:spacing w:before="0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64406740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15C5DB6B" w14:textId="77777777" w:rsidR="005E0F5A" w:rsidRPr="00613095" w:rsidRDefault="005E0F5A" w:rsidP="007E5EE8">
            <w:pPr>
              <w:pStyle w:val="TableParagraph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627F5131" w14:textId="77777777" w:rsidR="005E0F5A" w:rsidRPr="00613095" w:rsidRDefault="005E0F5A" w:rsidP="007E5EE8">
            <w:pPr>
              <w:pStyle w:val="TableParagraph"/>
              <w:spacing w:before="0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495A9CEB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3442AE3A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7D22AC2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36334024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6730752D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490C1FDB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712EEC99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  <w:tr w:rsidR="005E0F5A" w:rsidRPr="00613095" w14:paraId="3CD7296C" w14:textId="77777777" w:rsidTr="00901E5A">
        <w:trPr>
          <w:trHeight w:hRule="exact" w:val="480"/>
        </w:trPr>
        <w:tc>
          <w:tcPr>
            <w:tcW w:w="774" w:type="pct"/>
          </w:tcPr>
          <w:p w14:paraId="5F2F1BBB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2D47CE78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36C89CE6" w14:textId="77777777" w:rsidR="005E0F5A" w:rsidRPr="00613095" w:rsidRDefault="005E0F5A" w:rsidP="007E5EE8">
            <w:pPr>
              <w:pStyle w:val="TableParagraph"/>
              <w:spacing w:before="4"/>
              <w:jc w:val="left"/>
              <w:rPr>
                <w:rFonts w:ascii="Arial" w:hAnsi="Arial" w:cs="Arial"/>
                <w:b/>
                <w:i/>
                <w:sz w:val="5"/>
              </w:rPr>
            </w:pPr>
          </w:p>
          <w:p w14:paraId="4937EC16" w14:textId="1EA454ED" w:rsidR="005E0F5A" w:rsidRPr="00613095" w:rsidRDefault="00E827B0" w:rsidP="007E5EE8">
            <w:pPr>
              <w:pStyle w:val="TableParagraph"/>
              <w:spacing w:before="0"/>
              <w:ind w:left="239" w:right="238"/>
              <w:rPr>
                <w:rFonts w:ascii="Arial" w:hAnsi="Arial" w:cs="Arial"/>
                <w:sz w:val="6"/>
              </w:rPr>
            </w:pPr>
            <w:r w:rsidRPr="00E827B0">
              <w:rPr>
                <w:rFonts w:ascii="Arial" w:hAnsi="Arial" w:cs="Arial"/>
                <w:w w:val="110"/>
                <w:sz w:val="6"/>
              </w:rPr>
              <w:t>Beziehungen zum Arbeitsumfeld</w:t>
            </w:r>
          </w:p>
        </w:tc>
        <w:tc>
          <w:tcPr>
            <w:tcW w:w="609" w:type="pct"/>
          </w:tcPr>
          <w:p w14:paraId="0168DB3E" w14:textId="5A8AD33C" w:rsidR="005E0F5A" w:rsidRPr="00662692" w:rsidRDefault="00662692" w:rsidP="007E5EE8">
            <w:pPr>
              <w:pStyle w:val="TableParagraph"/>
              <w:spacing w:before="46" w:line="276" w:lineRule="auto"/>
              <w:ind w:left="8" w:right="6"/>
              <w:rPr>
                <w:rFonts w:ascii="Arial" w:hAnsi="Arial" w:cs="Arial"/>
                <w:sz w:val="7"/>
                <w:lang w:val="de-DE"/>
              </w:rPr>
            </w:pPr>
            <w:r w:rsidRPr="00662692">
              <w:rPr>
                <w:rFonts w:ascii="Arial" w:hAnsi="Arial" w:cs="Arial"/>
                <w:w w:val="105"/>
                <w:sz w:val="7"/>
                <w:lang w:val="de-DE"/>
              </w:rPr>
              <w:t>Schaffung eines positiven Umfelds der Beziehung und Zusammenarbeit mit der Umwelt, wobei die Kommunikation als einer der Hauptaspekte des Berufs geschätzt wird</w:t>
            </w:r>
          </w:p>
        </w:tc>
        <w:tc>
          <w:tcPr>
            <w:tcW w:w="691" w:type="pct"/>
            <w:shd w:val="clear" w:color="auto" w:fill="99CCFF"/>
          </w:tcPr>
          <w:p w14:paraId="2EAF856F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538" w:type="pct"/>
            <w:shd w:val="clear" w:color="auto" w:fill="99CCFF"/>
          </w:tcPr>
          <w:p w14:paraId="1E9EB7BD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313" w:type="pct"/>
            <w:shd w:val="clear" w:color="auto" w:fill="FCE9D9"/>
          </w:tcPr>
          <w:p w14:paraId="49FB866B" w14:textId="77777777" w:rsidR="005E0F5A" w:rsidRPr="00662692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  <w:lang w:val="de-DE"/>
              </w:rPr>
            </w:pPr>
          </w:p>
          <w:p w14:paraId="51609445" w14:textId="77777777" w:rsidR="005E0F5A" w:rsidRPr="00613095" w:rsidRDefault="005E0F5A" w:rsidP="007E5EE8">
            <w:pPr>
              <w:pStyle w:val="TableParagraph"/>
              <w:spacing w:before="61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0124F1B0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01589F85" w14:textId="77777777" w:rsidR="005E0F5A" w:rsidRPr="00613095" w:rsidRDefault="005E0F5A" w:rsidP="007E5EE8">
            <w:pPr>
              <w:pStyle w:val="TableParagraph"/>
              <w:spacing w:before="61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3FEC55BC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68A1D6E9" w14:textId="77777777" w:rsidR="005E0F5A" w:rsidRPr="00613095" w:rsidRDefault="005E0F5A" w:rsidP="007E5EE8">
            <w:pPr>
              <w:pStyle w:val="TableParagraph"/>
              <w:spacing w:before="61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23BE906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60B748AA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726B7BE5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207CEDBD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73B934B6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23282E25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577EF704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  <w:tr w:rsidR="005E0F5A" w:rsidRPr="00613095" w14:paraId="23188C97" w14:textId="77777777" w:rsidTr="00901E5A">
        <w:trPr>
          <w:trHeight w:hRule="exact" w:val="684"/>
        </w:trPr>
        <w:tc>
          <w:tcPr>
            <w:tcW w:w="774" w:type="pct"/>
          </w:tcPr>
          <w:p w14:paraId="255CED53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790961DD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77FC5DE2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6"/>
              </w:rPr>
            </w:pPr>
          </w:p>
          <w:p w14:paraId="27AA9805" w14:textId="77777777" w:rsidR="005E0F5A" w:rsidRPr="00613095" w:rsidRDefault="005E0F5A" w:rsidP="007E5EE8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i/>
                <w:sz w:val="8"/>
              </w:rPr>
            </w:pPr>
          </w:p>
          <w:p w14:paraId="5696C777" w14:textId="03D42A51" w:rsidR="005E0F5A" w:rsidRPr="00613095" w:rsidRDefault="00E827B0" w:rsidP="007E5EE8">
            <w:pPr>
              <w:pStyle w:val="TableParagraph"/>
              <w:spacing w:before="0"/>
              <w:ind w:left="239" w:right="238"/>
              <w:rPr>
                <w:rFonts w:ascii="Arial" w:hAnsi="Arial" w:cs="Arial"/>
                <w:sz w:val="6"/>
              </w:rPr>
            </w:pPr>
            <w:r w:rsidRPr="00E827B0">
              <w:rPr>
                <w:rFonts w:ascii="Arial" w:hAnsi="Arial" w:cs="Arial"/>
                <w:w w:val="110"/>
                <w:sz w:val="6"/>
              </w:rPr>
              <w:t>Fähigkeit zur Teamarbeit</w:t>
            </w:r>
          </w:p>
        </w:tc>
        <w:tc>
          <w:tcPr>
            <w:tcW w:w="609" w:type="pct"/>
          </w:tcPr>
          <w:p w14:paraId="716EFD4A" w14:textId="77777777" w:rsidR="005E0F5A" w:rsidRPr="00662692" w:rsidRDefault="005E0F5A" w:rsidP="007E5EE8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i/>
                <w:sz w:val="8"/>
                <w:lang w:val="de-DE"/>
              </w:rPr>
            </w:pPr>
          </w:p>
          <w:p w14:paraId="49F7F0A6" w14:textId="27C853C5" w:rsidR="005E0F5A" w:rsidRPr="00662692" w:rsidRDefault="00662692" w:rsidP="007E5EE8">
            <w:pPr>
              <w:pStyle w:val="TableParagraph"/>
              <w:spacing w:before="1" w:line="276" w:lineRule="auto"/>
              <w:ind w:left="12" w:right="9" w:firstLine="4"/>
              <w:rPr>
                <w:rFonts w:ascii="Arial" w:hAnsi="Arial" w:cs="Arial"/>
                <w:sz w:val="7"/>
                <w:lang w:val="de-DE"/>
              </w:rPr>
            </w:pPr>
            <w:r w:rsidRPr="00662692">
              <w:rPr>
                <w:rFonts w:ascii="Arial" w:hAnsi="Arial" w:cs="Arial"/>
                <w:w w:val="105"/>
                <w:sz w:val="7"/>
                <w:lang w:val="de-DE"/>
              </w:rPr>
              <w:t>nachgewiesene Fähigkeit, auf koordinierte und komplementäre Weise an der Erreichung eines gemeinsamen Ziels mit den Menschen in seinem Umfeld im Rahmen des Programms zu arbeiten</w:t>
            </w:r>
          </w:p>
        </w:tc>
        <w:tc>
          <w:tcPr>
            <w:tcW w:w="691" w:type="pct"/>
            <w:shd w:val="clear" w:color="auto" w:fill="99CCFF"/>
          </w:tcPr>
          <w:p w14:paraId="47D7F861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538" w:type="pct"/>
            <w:shd w:val="clear" w:color="auto" w:fill="99CCFF"/>
          </w:tcPr>
          <w:p w14:paraId="4360868B" w14:textId="77777777" w:rsidR="005E0F5A" w:rsidRPr="00662692" w:rsidRDefault="005E0F5A" w:rsidP="007E5EE8">
            <w:pPr>
              <w:rPr>
                <w:rFonts w:cs="Arial"/>
                <w:lang w:val="de-DE"/>
              </w:rPr>
            </w:pPr>
          </w:p>
        </w:tc>
        <w:tc>
          <w:tcPr>
            <w:tcW w:w="313" w:type="pct"/>
            <w:shd w:val="clear" w:color="auto" w:fill="FCE9D9"/>
          </w:tcPr>
          <w:p w14:paraId="69164C26" w14:textId="77777777" w:rsidR="005E0F5A" w:rsidRPr="00662692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  <w:lang w:val="de-DE"/>
              </w:rPr>
            </w:pPr>
          </w:p>
          <w:p w14:paraId="17743CDA" w14:textId="77777777" w:rsidR="005E0F5A" w:rsidRPr="00662692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4"/>
                <w:lang w:val="de-DE"/>
              </w:rPr>
            </w:pPr>
          </w:p>
          <w:p w14:paraId="614F3203" w14:textId="77777777" w:rsidR="005E0F5A" w:rsidRPr="00613095" w:rsidRDefault="005E0F5A" w:rsidP="007E5EE8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285" w:type="pct"/>
            <w:shd w:val="clear" w:color="auto" w:fill="FCE9D9"/>
          </w:tcPr>
          <w:p w14:paraId="363E8D7C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18C69335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4"/>
              </w:rPr>
            </w:pPr>
          </w:p>
          <w:p w14:paraId="150A24D5" w14:textId="77777777" w:rsidR="005E0F5A" w:rsidRPr="00613095" w:rsidRDefault="005E0F5A" w:rsidP="007E5EE8">
            <w:pPr>
              <w:pStyle w:val="TableParagraph"/>
              <w:spacing w:before="1"/>
              <w:ind w:left="290"/>
              <w:jc w:val="left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305" w:type="pct"/>
            <w:shd w:val="clear" w:color="auto" w:fill="FCE9D9"/>
          </w:tcPr>
          <w:p w14:paraId="4133CB48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0"/>
              </w:rPr>
            </w:pPr>
          </w:p>
          <w:p w14:paraId="7B0A6311" w14:textId="77777777" w:rsidR="005E0F5A" w:rsidRPr="00613095" w:rsidRDefault="005E0F5A" w:rsidP="007E5EE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i/>
                <w:sz w:val="14"/>
              </w:rPr>
            </w:pPr>
          </w:p>
          <w:p w14:paraId="5887822E" w14:textId="77777777" w:rsidR="005E0F5A" w:rsidRPr="00613095" w:rsidRDefault="005E0F5A" w:rsidP="007E5EE8">
            <w:pPr>
              <w:pStyle w:val="TableParagraph"/>
              <w:spacing w:before="1"/>
              <w:ind w:left="2"/>
              <w:rPr>
                <w:rFonts w:ascii="Arial" w:hAnsi="Arial" w:cs="Arial"/>
                <w:b/>
                <w:sz w:val="10"/>
              </w:rPr>
            </w:pPr>
            <w:r w:rsidRPr="00613095">
              <w:rPr>
                <w:rFonts w:ascii="Arial" w:hAnsi="Arial" w:cs="Arial"/>
                <w:b/>
                <w:w w:val="105"/>
                <w:sz w:val="10"/>
              </w:rPr>
              <w:t>.</w:t>
            </w:r>
          </w:p>
        </w:tc>
        <w:tc>
          <w:tcPr>
            <w:tcW w:w="178" w:type="pct"/>
            <w:shd w:val="clear" w:color="auto" w:fill="FCE9D9"/>
          </w:tcPr>
          <w:p w14:paraId="6199F40D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95" w:type="pct"/>
            <w:shd w:val="clear" w:color="auto" w:fill="FCE9D9"/>
          </w:tcPr>
          <w:p w14:paraId="6A3492A7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28" w:type="pct"/>
            <w:shd w:val="clear" w:color="auto" w:fill="FCE9D9"/>
          </w:tcPr>
          <w:p w14:paraId="7DEAFB23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71" w:type="pct"/>
            <w:shd w:val="clear" w:color="auto" w:fill="FCE9D9"/>
          </w:tcPr>
          <w:p w14:paraId="3AB17230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46" w:type="pct"/>
            <w:shd w:val="clear" w:color="auto" w:fill="FCE9D9"/>
          </w:tcPr>
          <w:p w14:paraId="44767AAC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150" w:type="pct"/>
            <w:shd w:val="clear" w:color="auto" w:fill="FCE9D9"/>
          </w:tcPr>
          <w:p w14:paraId="104CED28" w14:textId="77777777" w:rsidR="005E0F5A" w:rsidRPr="00613095" w:rsidRDefault="005E0F5A" w:rsidP="007E5EE8">
            <w:pPr>
              <w:rPr>
                <w:rFonts w:cs="Arial"/>
              </w:rPr>
            </w:pPr>
          </w:p>
        </w:tc>
        <w:tc>
          <w:tcPr>
            <w:tcW w:w="315" w:type="pct"/>
            <w:shd w:val="clear" w:color="auto" w:fill="FCE9D9"/>
          </w:tcPr>
          <w:p w14:paraId="7232D4BF" w14:textId="77777777" w:rsidR="005E0F5A" w:rsidRPr="00613095" w:rsidRDefault="005E0F5A" w:rsidP="007E5EE8">
            <w:pPr>
              <w:rPr>
                <w:rFonts w:cs="Arial"/>
              </w:rPr>
            </w:pPr>
          </w:p>
        </w:tc>
      </w:tr>
    </w:tbl>
    <w:p w14:paraId="3667D434" w14:textId="4EBDC776" w:rsidR="005E0F5A" w:rsidRDefault="005E0F5A" w:rsidP="005E0F5A">
      <w:pPr>
        <w:widowControl w:val="0"/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sz w:val="12"/>
          <w:szCs w:val="22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2114"/>
        <w:gridCol w:w="2117"/>
        <w:gridCol w:w="4142"/>
        <w:gridCol w:w="2029"/>
        <w:gridCol w:w="2028"/>
      </w:tblGrid>
      <w:tr w:rsidR="00592A16" w:rsidRPr="0056058D" w14:paraId="709FC1EF" w14:textId="77777777" w:rsidTr="00592A16">
        <w:tc>
          <w:tcPr>
            <w:tcW w:w="2122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34EC5474" w14:textId="7F60D6CD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  <w:r>
              <w:rPr>
                <w:rFonts w:ascii="Calibri" w:eastAsia="Calibri" w:hAnsi="Calibri" w:cs="Calibri"/>
                <w:b/>
                <w:sz w:val="12"/>
                <w:szCs w:val="22"/>
              </w:rPr>
              <w:t>Unterschriften</w:t>
            </w:r>
          </w:p>
        </w:tc>
        <w:tc>
          <w:tcPr>
            <w:tcW w:w="2114" w:type="dxa"/>
            <w:tcBorders>
              <w:left w:val="single" w:sz="2" w:space="0" w:color="auto"/>
            </w:tcBorders>
            <w:shd w:val="clear" w:color="auto" w:fill="FCE9D9"/>
          </w:tcPr>
          <w:p w14:paraId="6970B2B7" w14:textId="2DFCCAB7" w:rsidR="00592A16" w:rsidRDefault="00592A16" w:rsidP="00AD4058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  <w:r>
              <w:rPr>
                <w:b/>
                <w:w w:val="105"/>
                <w:sz w:val="10"/>
              </w:rPr>
              <w:t>Tutor/in Unternehmen (Name)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CE9D9"/>
          </w:tcPr>
          <w:p w14:paraId="238508C0" w14:textId="5DDAB732" w:rsidR="00592A16" w:rsidRDefault="00592A16" w:rsidP="00AD4058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  <w:r>
              <w:rPr>
                <w:b/>
                <w:w w:val="105"/>
                <w:sz w:val="10"/>
              </w:rPr>
              <w:t>Tutor/in Bildungsinstitution (Name)</w:t>
            </w:r>
          </w:p>
        </w:tc>
        <w:tc>
          <w:tcPr>
            <w:tcW w:w="414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37A9F9D" w14:textId="77777777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E9D9"/>
          </w:tcPr>
          <w:p w14:paraId="52C1D364" w14:textId="336A9754" w:rsidR="00592A16" w:rsidRPr="00501742" w:rsidRDefault="00592A16" w:rsidP="00107BA3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  <w:lang w:val="de-DE"/>
              </w:rPr>
            </w:pPr>
            <w:r w:rsidRPr="00501742">
              <w:rPr>
                <w:rFonts w:ascii="Calibri" w:eastAsia="Calibri" w:hAnsi="Calibri" w:cs="Calibri"/>
                <w:b/>
                <w:sz w:val="12"/>
                <w:szCs w:val="22"/>
                <w:lang w:val="de-DE"/>
              </w:rPr>
              <w:t xml:space="preserve">Schlussbemerkung zum </w:t>
            </w:r>
            <w:r>
              <w:rPr>
                <w:rFonts w:ascii="Calibri" w:eastAsia="Calibri" w:hAnsi="Calibri" w:cs="Calibri"/>
                <w:b/>
                <w:sz w:val="12"/>
                <w:szCs w:val="22"/>
                <w:lang w:val="de-DE"/>
              </w:rPr>
              <w:t>Dualen Programm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A1F4F" w14:textId="634E6D3E" w:rsidR="00592A16" w:rsidRPr="00501742" w:rsidRDefault="00592A16" w:rsidP="005E0F5A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  <w:lang w:val="de-DE"/>
              </w:rPr>
            </w:pPr>
          </w:p>
        </w:tc>
      </w:tr>
      <w:tr w:rsidR="00592A16" w14:paraId="315E4E56" w14:textId="77777777" w:rsidTr="00592A16">
        <w:tc>
          <w:tcPr>
            <w:tcW w:w="212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1DF0A74C" w14:textId="77777777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</w:p>
        </w:tc>
        <w:tc>
          <w:tcPr>
            <w:tcW w:w="21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D32F" w14:textId="77777777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2"/>
                <w:szCs w:val="22"/>
              </w:rPr>
            </w:pPr>
          </w:p>
          <w:p w14:paraId="344EC083" w14:textId="78808705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2"/>
                <w:szCs w:val="22"/>
              </w:rPr>
            </w:pPr>
            <w:r>
              <w:rPr>
                <w:rFonts w:ascii="Calibri" w:eastAsia="Calibri" w:hAnsi="Calibri" w:cs="Calibri"/>
                <w:b/>
                <w:sz w:val="12"/>
                <w:szCs w:val="22"/>
              </w:rPr>
              <w:t>..................................</w:t>
            </w:r>
          </w:p>
        </w:tc>
        <w:tc>
          <w:tcPr>
            <w:tcW w:w="2117" w:type="dxa"/>
            <w:tcBorders>
              <w:left w:val="single" w:sz="2" w:space="0" w:color="auto"/>
              <w:bottom w:val="single" w:sz="4" w:space="0" w:color="auto"/>
            </w:tcBorders>
          </w:tcPr>
          <w:p w14:paraId="2ED32DE4" w14:textId="77777777" w:rsidR="00592A16" w:rsidRDefault="00592A16" w:rsidP="00613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2"/>
                <w:szCs w:val="22"/>
              </w:rPr>
            </w:pPr>
          </w:p>
          <w:p w14:paraId="7C50A4BF" w14:textId="769461B6" w:rsidR="00592A16" w:rsidRDefault="00592A16" w:rsidP="00613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2"/>
                <w:szCs w:val="22"/>
              </w:rPr>
            </w:pPr>
            <w:r>
              <w:rPr>
                <w:rFonts w:ascii="Calibri" w:eastAsia="Calibri" w:hAnsi="Calibri" w:cs="Calibri"/>
                <w:b/>
                <w:sz w:val="12"/>
                <w:szCs w:val="22"/>
              </w:rPr>
              <w:t>..................................</w:t>
            </w:r>
          </w:p>
        </w:tc>
        <w:tc>
          <w:tcPr>
            <w:tcW w:w="414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E37A1C6" w14:textId="77777777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12CBC" w14:textId="77777777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5F1E9" w14:textId="5FB125BA" w:rsidR="00592A16" w:rsidRDefault="00592A16" w:rsidP="005E0F5A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22"/>
              </w:rPr>
            </w:pPr>
          </w:p>
        </w:tc>
      </w:tr>
    </w:tbl>
    <w:p w14:paraId="6199EB88" w14:textId="77777777" w:rsidR="005E0F5A" w:rsidRPr="005E0F5A" w:rsidRDefault="005E0F5A" w:rsidP="005E0F5A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b/>
          <w:sz w:val="12"/>
          <w:szCs w:val="22"/>
        </w:rPr>
      </w:pPr>
    </w:p>
    <w:p w14:paraId="48449B05" w14:textId="77777777" w:rsidR="005E0F5A" w:rsidRPr="005E0F5A" w:rsidRDefault="005E0F5A" w:rsidP="005E0F5A">
      <w:pPr>
        <w:widowControl w:val="0"/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sz w:val="12"/>
          <w:szCs w:val="22"/>
        </w:rPr>
      </w:pPr>
      <w:bookmarkStart w:id="0" w:name="_GoBack"/>
      <w:bookmarkEnd w:id="0"/>
    </w:p>
    <w:sectPr w:rsidR="005E0F5A" w:rsidRPr="005E0F5A" w:rsidSect="005E0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1134" w:bottom="1134" w:left="1134" w:header="102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99CA" w14:textId="77777777" w:rsidR="004801EF" w:rsidRDefault="004801EF" w:rsidP="00A56C87">
      <w:r>
        <w:separator/>
      </w:r>
    </w:p>
  </w:endnote>
  <w:endnote w:type="continuationSeparator" w:id="0">
    <w:p w14:paraId="732C8C97" w14:textId="77777777" w:rsidR="004801EF" w:rsidRDefault="004801EF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9159" w14:textId="77777777" w:rsidR="001E52A1" w:rsidRDefault="001E52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4E8D" w14:textId="38934A31" w:rsidR="000528B8" w:rsidRPr="000528B8" w:rsidRDefault="000528B8">
    <w:pPr>
      <w:pStyle w:val="Fuzeile"/>
      <w:rPr>
        <w:rFonts w:cs="Arial"/>
      </w:rPr>
    </w:pPr>
    <w:r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920F5F" wp14:editId="240ED9B3">
              <wp:simplePos x="0" y="0"/>
              <wp:positionH relativeFrom="margin">
                <wp:posOffset>1565910</wp:posOffset>
              </wp:positionH>
              <wp:positionV relativeFrom="paragraph">
                <wp:posOffset>-146050</wp:posOffset>
              </wp:positionV>
              <wp:extent cx="6096000" cy="670560"/>
              <wp:effectExtent l="0" t="0" r="19050" b="152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6705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3D99" w14:textId="4C8D3AAF" w:rsidR="000528B8" w:rsidRPr="009D21F0" w:rsidRDefault="009D21F0" w:rsidP="00B53E15">
                          <w:pPr>
                            <w:pStyle w:val="Fuzeile"/>
                            <w:rPr>
                              <w:i/>
                              <w:lang w:val="de-DE"/>
                            </w:rPr>
                          </w:pPr>
                          <w:r w:rsidRPr="009D21F0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Dieses Verfahren wurde von der Universität Mondragon adaptiert und vom ApprenticeshipQ-Konsortium </w:t>
                          </w:r>
                          <w:r w:rsidR="00901E5A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ins Englische </w:t>
                          </w:r>
                          <w:r w:rsidRPr="009D21F0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übersetzt und herausgegeben, Juni 2020</w:t>
                          </w:r>
                          <w:r w:rsidR="00B53E15" w:rsidRPr="009D21F0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901E5A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Die deutsche Übersetzung wurde von Naïla Wagner und Svenja Wiechmann erstellt.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20F5F" id="Rechteck 2" o:spid="_x0000_s1033" style="position:absolute;left:0;text-align:left;margin-left:123.3pt;margin-top:-11.5pt;width:480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" fillcolor="white [3201]" strokecolor="#ffc000 [3207]" strokeweight="1pt">
              <v:textbox>
                <w:txbxContent>
                  <w:p w14:paraId="0F583D99" w14:textId="4C8D3AAF" w:rsidR="000528B8" w:rsidRPr="009D21F0" w:rsidRDefault="009D21F0" w:rsidP="00B53E15">
                    <w:pPr>
                      <w:pStyle w:val="Fuzeile"/>
                      <w:rPr>
                        <w:i/>
                        <w:lang w:val="de-DE"/>
                      </w:rPr>
                    </w:pPr>
                    <w:r w:rsidRPr="009D21F0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Dieses Verfahren wurde von der Universität Mondragon adaptiert und vom </w:t>
                    </w:r>
                    <w:proofErr w:type="spellStart"/>
                    <w:r w:rsidRPr="009D21F0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ApprenticeshipQ</w:t>
                    </w:r>
                    <w:proofErr w:type="spellEnd"/>
                    <w:r w:rsidRPr="009D21F0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-Konsortium </w:t>
                    </w:r>
                    <w:r w:rsidR="00901E5A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ins Englische </w:t>
                    </w:r>
                    <w:r w:rsidRPr="009D21F0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übersetzt und herausgegeben, Juni 2020</w:t>
                    </w:r>
                    <w:r w:rsidR="00B53E15" w:rsidRPr="009D21F0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  <w:r w:rsidR="00901E5A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Die deutsche Übersetzung wurde von </w:t>
                    </w:r>
                    <w:proofErr w:type="spellStart"/>
                    <w:r w:rsidR="00901E5A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Naïla</w:t>
                    </w:r>
                    <w:proofErr w:type="spellEnd"/>
                    <w:r w:rsidR="00901E5A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Wagner und Svenja Wiechmann erstellt.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A7807E8" w14:textId="77777777" w:rsidR="000528B8" w:rsidRDefault="000528B8">
    <w:pPr>
      <w:pStyle w:val="Fuzeile"/>
      <w:rPr>
        <w:rFonts w:cs="Arial"/>
      </w:rPr>
    </w:pPr>
  </w:p>
  <w:p w14:paraId="3869B4BC" w14:textId="6DBECCA7" w:rsidR="00D74DB6" w:rsidRDefault="00565BFA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8BC42" wp14:editId="4789A50E">
              <wp:simplePos x="0" y="0"/>
              <wp:positionH relativeFrom="column">
                <wp:posOffset>6948170</wp:posOffset>
              </wp:positionH>
              <wp:positionV relativeFrom="paragraph">
                <wp:posOffset>92075</wp:posOffset>
              </wp:positionV>
              <wp:extent cx="3002280" cy="0"/>
              <wp:effectExtent l="0" t="19050" r="2667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179C2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1pt,7.25pt" to="783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" strokecolor="#f2c517" strokeweight="2.25pt">
              <v:stroke joinstyle="miter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535D8" wp14:editId="416F891E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2C66B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2C7A4C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EEC223B" wp14:editId="73EA2592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DB6" w:rsidRPr="00D74DB6">
      <w:rPr>
        <w:rFonts w:cs="Arial"/>
      </w:rPr>
      <w:ptab w:relativeTo="margin" w:alignment="center" w:leader="none"/>
    </w:r>
    <w:r w:rsidR="00D74DB6" w:rsidRPr="00D74DB6">
      <w:rPr>
        <w:rFonts w:cs="Arial"/>
      </w:rPr>
      <w:t>www.</w:t>
    </w:r>
    <w:r>
      <w:rPr>
        <w:rFonts w:cs="Arial"/>
      </w:rPr>
      <w:t>apprenticeshipq</w:t>
    </w:r>
    <w:r w:rsidR="00D74DB6" w:rsidRPr="00D74DB6">
      <w:rPr>
        <w:rFonts w:cs="Arial"/>
      </w:rPr>
      <w:t>.eu</w:t>
    </w:r>
    <w:r w:rsidR="00D74DB6" w:rsidRPr="00D74DB6">
      <w:rPr>
        <w:rFonts w:cs="Arial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13A6" w14:textId="77777777" w:rsidR="001E52A1" w:rsidRDefault="001E52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E869" w14:textId="77777777" w:rsidR="004801EF" w:rsidRDefault="004801EF" w:rsidP="00A56C87">
      <w:r>
        <w:separator/>
      </w:r>
    </w:p>
  </w:footnote>
  <w:footnote w:type="continuationSeparator" w:id="0">
    <w:p w14:paraId="3F9204DB" w14:textId="77777777" w:rsidR="004801EF" w:rsidRDefault="004801EF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1B2D" w14:textId="77777777" w:rsidR="001E52A1" w:rsidRDefault="001E52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1A5F" w14:textId="77EB0F8C" w:rsidR="00261CE3" w:rsidRPr="00261CE3" w:rsidRDefault="00E40235" w:rsidP="00261CE3">
    <w:pPr>
      <w:jc w:val="center"/>
      <w:rPr>
        <w:b/>
        <w:bCs/>
      </w:rPr>
    </w:pPr>
    <w:r>
      <w:rPr>
        <w:b/>
        <w:bCs/>
      </w:rPr>
      <w:t>DURCHFÜHRUNG UND MONITORING DER BEURTEILUNG</w:t>
    </w:r>
  </w:p>
  <w:p w14:paraId="72E4C75F" w14:textId="77777777" w:rsidR="00D74DB6" w:rsidRDefault="00D74DB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3B683E2" wp14:editId="0BEE1C84">
          <wp:simplePos x="0" y="0"/>
          <wp:positionH relativeFrom="column">
            <wp:posOffset>19050</wp:posOffset>
          </wp:positionH>
          <wp:positionV relativeFrom="paragraph">
            <wp:posOffset>-356235</wp:posOffset>
          </wp:positionV>
          <wp:extent cx="489585" cy="692150"/>
          <wp:effectExtent l="0" t="0" r="5715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1786E" w14:textId="77777777" w:rsidR="00D74DB6" w:rsidRDefault="00D74D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EA78" w14:textId="77777777" w:rsidR="001E52A1" w:rsidRDefault="001E52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F74"/>
    <w:multiLevelType w:val="hybridMultilevel"/>
    <w:tmpl w:val="C9A6A1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446E1"/>
    <w:multiLevelType w:val="hybridMultilevel"/>
    <w:tmpl w:val="B6CC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A3130"/>
    <w:multiLevelType w:val="multilevel"/>
    <w:tmpl w:val="58B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0CEE"/>
    <w:multiLevelType w:val="hybridMultilevel"/>
    <w:tmpl w:val="8CFA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95D7D"/>
    <w:multiLevelType w:val="hybridMultilevel"/>
    <w:tmpl w:val="AD842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E0576"/>
    <w:multiLevelType w:val="hybridMultilevel"/>
    <w:tmpl w:val="4426B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76B3"/>
    <w:multiLevelType w:val="hybridMultilevel"/>
    <w:tmpl w:val="F67CA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50F9"/>
    <w:multiLevelType w:val="multilevel"/>
    <w:tmpl w:val="731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F1017"/>
    <w:multiLevelType w:val="multilevel"/>
    <w:tmpl w:val="0A6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0528B8"/>
    <w:rsid w:val="00060EE9"/>
    <w:rsid w:val="00107BA3"/>
    <w:rsid w:val="001A1D37"/>
    <w:rsid w:val="001E52A1"/>
    <w:rsid w:val="00201870"/>
    <w:rsid w:val="00246935"/>
    <w:rsid w:val="00260C62"/>
    <w:rsid w:val="00261CE3"/>
    <w:rsid w:val="002A5577"/>
    <w:rsid w:val="002C7A4C"/>
    <w:rsid w:val="002D2F17"/>
    <w:rsid w:val="002D65D5"/>
    <w:rsid w:val="002E414A"/>
    <w:rsid w:val="003148CE"/>
    <w:rsid w:val="003E5AAF"/>
    <w:rsid w:val="004801EF"/>
    <w:rsid w:val="004B1B70"/>
    <w:rsid w:val="004E7A41"/>
    <w:rsid w:val="00501742"/>
    <w:rsid w:val="0056058D"/>
    <w:rsid w:val="00565BFA"/>
    <w:rsid w:val="00592A16"/>
    <w:rsid w:val="005B03BB"/>
    <w:rsid w:val="005B6426"/>
    <w:rsid w:val="005E0F5A"/>
    <w:rsid w:val="00613095"/>
    <w:rsid w:val="00662692"/>
    <w:rsid w:val="00774926"/>
    <w:rsid w:val="00776C2D"/>
    <w:rsid w:val="007A3714"/>
    <w:rsid w:val="007B15E0"/>
    <w:rsid w:val="007C2668"/>
    <w:rsid w:val="007D080B"/>
    <w:rsid w:val="007F206D"/>
    <w:rsid w:val="00837D98"/>
    <w:rsid w:val="00901E5A"/>
    <w:rsid w:val="00921536"/>
    <w:rsid w:val="009313C6"/>
    <w:rsid w:val="009A5785"/>
    <w:rsid w:val="009D21F0"/>
    <w:rsid w:val="009E55C1"/>
    <w:rsid w:val="00A2552D"/>
    <w:rsid w:val="00A56C87"/>
    <w:rsid w:val="00AA5282"/>
    <w:rsid w:val="00AD4058"/>
    <w:rsid w:val="00AD54AF"/>
    <w:rsid w:val="00AE0CA7"/>
    <w:rsid w:val="00B53E15"/>
    <w:rsid w:val="00C02E28"/>
    <w:rsid w:val="00C504EF"/>
    <w:rsid w:val="00C51222"/>
    <w:rsid w:val="00D272A6"/>
    <w:rsid w:val="00D74DB6"/>
    <w:rsid w:val="00D75B7D"/>
    <w:rsid w:val="00D93CD3"/>
    <w:rsid w:val="00D94D31"/>
    <w:rsid w:val="00E063A2"/>
    <w:rsid w:val="00E22727"/>
    <w:rsid w:val="00E40235"/>
    <w:rsid w:val="00E45BEA"/>
    <w:rsid w:val="00E827B0"/>
    <w:rsid w:val="00E92D86"/>
    <w:rsid w:val="00F427D3"/>
    <w:rsid w:val="00F80E13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B50447"/>
  <w14:defaultImageDpi w14:val="32767"/>
  <w15:chartTrackingRefBased/>
  <w15:docId w15:val="{E5F5A866-CFEB-4F70-AE82-794C89E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A4C"/>
    <w:pPr>
      <w:spacing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6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C87"/>
  </w:style>
  <w:style w:type="paragraph" w:styleId="Fuzeile">
    <w:name w:val="footer"/>
    <w:basedOn w:val="Standard"/>
    <w:link w:val="Fu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87"/>
  </w:style>
  <w:style w:type="paragraph" w:styleId="Listenabsatz">
    <w:name w:val="List Paragraph"/>
    <w:basedOn w:val="Standard"/>
    <w:uiPriority w:val="34"/>
    <w:qFormat/>
    <w:rsid w:val="00261CE3"/>
    <w:pPr>
      <w:ind w:left="720"/>
      <w:contextualSpacing/>
    </w:pPr>
  </w:style>
  <w:style w:type="table" w:styleId="Tabellenraster">
    <w:name w:val="Table Grid"/>
    <w:basedOn w:val="NormaleTabelle"/>
    <w:rsid w:val="001E52A1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E0F5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E0F5A"/>
    <w:pPr>
      <w:widowControl w:val="0"/>
      <w:autoSpaceDE w:val="0"/>
      <w:autoSpaceDN w:val="0"/>
      <w:spacing w:before="8" w:line="240" w:lineRule="auto"/>
      <w:jc w:val="center"/>
    </w:pPr>
    <w:rPr>
      <w:rFonts w:ascii="Calibri" w:eastAsia="Calibri" w:hAnsi="Calibri" w:cs="Calibri"/>
      <w:sz w:val="22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E0F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E0F5A"/>
    <w:rPr>
      <w:rFonts w:ascii="Arial" w:hAnsi="Arial"/>
    </w:rPr>
  </w:style>
  <w:style w:type="table" w:customStyle="1" w:styleId="TableNormal1">
    <w:name w:val="Table Normal1"/>
    <w:uiPriority w:val="2"/>
    <w:semiHidden/>
    <w:unhideWhenUsed/>
    <w:qFormat/>
    <w:rsid w:val="005E0F5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E0F5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ja.wiechmann\Downloads\AQ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4143FD-B2BA-4370-A765-56250184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AQ_OP.dotx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Feliciano</dc:creator>
  <cp:keywords/>
  <dc:description/>
  <cp:lastModifiedBy>Wagner, Naila</cp:lastModifiedBy>
  <cp:revision>12</cp:revision>
  <dcterms:created xsi:type="dcterms:W3CDTF">2020-08-28T05:39:00Z</dcterms:created>
  <dcterms:modified xsi:type="dcterms:W3CDTF">2020-10-01T13:39:00Z</dcterms:modified>
</cp:coreProperties>
</file>